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334E4A" w14:textId="58F593AB" w:rsidR="00B105B2" w:rsidRPr="00FE0280" w:rsidRDefault="00B105B2" w:rsidP="00B105B2">
      <w:pPr>
        <w:rPr>
          <w:rFonts w:ascii="Garamond" w:hAnsi="Garamond"/>
        </w:rPr>
      </w:pPr>
      <w:r w:rsidRPr="00FE0280">
        <w:rPr>
          <w:rFonts w:ascii="Garamond" w:hAnsi="Garamond"/>
          <w:noProof/>
        </w:rPr>
        <w:drawing>
          <wp:inline distT="0" distB="0" distL="0" distR="0" wp14:anchorId="6A5B6445" wp14:editId="59C1D647">
            <wp:extent cx="5756910" cy="72174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11-01 at 15.22.34.png"/>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5756910" cy="7217478"/>
                    </a:xfrm>
                    <a:prstGeom prst="rect">
                      <a:avLst/>
                    </a:prstGeom>
                    <a:ln>
                      <a:noFill/>
                    </a:ln>
                    <a:extLst>
                      <a:ext uri="{53640926-AAD7-44D8-BBD7-CCE9431645EC}">
                        <a14:shadowObscured xmlns:a14="http://schemas.microsoft.com/office/drawing/2010/main"/>
                      </a:ext>
                    </a:extLst>
                  </pic:spPr>
                </pic:pic>
              </a:graphicData>
            </a:graphic>
          </wp:inline>
        </w:drawing>
      </w:r>
    </w:p>
    <w:p w14:paraId="0AFD2888" w14:textId="77777777" w:rsidR="00B105B2" w:rsidRPr="00FE0280" w:rsidRDefault="00B105B2" w:rsidP="00B105B2">
      <w:pPr>
        <w:jc w:val="center"/>
        <w:rPr>
          <w:rFonts w:ascii="Garamond" w:hAnsi="Garamond"/>
        </w:rPr>
      </w:pPr>
    </w:p>
    <w:p w14:paraId="3E633CAE" w14:textId="77777777" w:rsidR="00B105B2" w:rsidRPr="00FE0280" w:rsidRDefault="00B105B2" w:rsidP="00B105B2">
      <w:pPr>
        <w:jc w:val="center"/>
        <w:rPr>
          <w:rFonts w:ascii="Garamond" w:hAnsi="Garamond"/>
        </w:rPr>
      </w:pPr>
    </w:p>
    <w:p w14:paraId="261BA09F" w14:textId="2D089C5C" w:rsidR="00AA5FD2" w:rsidRPr="00FE0280" w:rsidRDefault="003C4B0E" w:rsidP="00B105B2">
      <w:pPr>
        <w:jc w:val="center"/>
        <w:rPr>
          <w:rFonts w:ascii="Garamond" w:hAnsi="Garamond"/>
          <w:b/>
          <w:bCs/>
          <w:sz w:val="40"/>
          <w:szCs w:val="40"/>
        </w:rPr>
      </w:pPr>
      <w:r w:rsidRPr="00FE0280">
        <w:rPr>
          <w:rFonts w:ascii="Garamond" w:hAnsi="Garamond"/>
          <w:b/>
          <w:bCs/>
          <w:sz w:val="40"/>
          <w:szCs w:val="40"/>
        </w:rPr>
        <w:t>FT Talent Challenge Experience</w:t>
      </w:r>
    </w:p>
    <w:p w14:paraId="671F1626" w14:textId="397A5C94" w:rsidR="00B105B2" w:rsidRPr="00FE0280" w:rsidRDefault="00B105B2" w:rsidP="00B105B2">
      <w:pPr>
        <w:jc w:val="center"/>
        <w:rPr>
          <w:rFonts w:ascii="Garamond" w:hAnsi="Garamond"/>
          <w:b/>
          <w:bCs/>
          <w:sz w:val="40"/>
          <w:szCs w:val="40"/>
        </w:rPr>
      </w:pPr>
      <w:r w:rsidRPr="00FE0280">
        <w:rPr>
          <w:rFonts w:ascii="Garamond" w:hAnsi="Garamond"/>
          <w:b/>
          <w:bCs/>
          <w:sz w:val="40"/>
          <w:szCs w:val="40"/>
        </w:rPr>
        <w:t>26-28th October 2019 London, Financial Times HQ</w:t>
      </w:r>
    </w:p>
    <w:p w14:paraId="1B3DC01C" w14:textId="2AFFAAE5" w:rsidR="003C4B0E" w:rsidRPr="00FE0280" w:rsidRDefault="003C4B0E">
      <w:pPr>
        <w:rPr>
          <w:rFonts w:ascii="Garamond" w:hAnsi="Garamond"/>
        </w:rPr>
      </w:pPr>
    </w:p>
    <w:p w14:paraId="2FFB0F32" w14:textId="77777777" w:rsidR="00A1248B" w:rsidRPr="00FE0280" w:rsidRDefault="00A1248B">
      <w:pPr>
        <w:rPr>
          <w:rFonts w:ascii="Garamond" w:eastAsia="Times New Roman" w:hAnsi="Garamond" w:cs="Times New Roman"/>
        </w:rPr>
      </w:pPr>
    </w:p>
    <w:p w14:paraId="2D22FD81" w14:textId="77777777" w:rsidR="00A1248B" w:rsidRPr="00FE0280" w:rsidRDefault="00A1248B">
      <w:pPr>
        <w:rPr>
          <w:rFonts w:ascii="Garamond" w:eastAsia="Times New Roman" w:hAnsi="Garamond" w:cs="Times New Roman"/>
        </w:rPr>
      </w:pPr>
    </w:p>
    <w:p w14:paraId="413F507B" w14:textId="77777777" w:rsidR="00A1248B" w:rsidRPr="00FE0280" w:rsidRDefault="00A1248B">
      <w:pPr>
        <w:rPr>
          <w:rFonts w:ascii="Garamond" w:eastAsia="Times New Roman" w:hAnsi="Garamond" w:cs="Times New Roman"/>
        </w:rPr>
      </w:pPr>
    </w:p>
    <w:p w14:paraId="443B8F9C" w14:textId="77777777" w:rsidR="00A1248B" w:rsidRPr="00FE0280" w:rsidRDefault="00A1248B">
      <w:pPr>
        <w:rPr>
          <w:rFonts w:ascii="Garamond" w:eastAsia="Times New Roman" w:hAnsi="Garamond" w:cs="Times New Roman"/>
        </w:rPr>
      </w:pPr>
    </w:p>
    <w:p w14:paraId="71CC9E07" w14:textId="0B0924EE" w:rsidR="00A60B6F" w:rsidRPr="00FE0280" w:rsidRDefault="00A60B6F" w:rsidP="00F544C8">
      <w:pPr>
        <w:jc w:val="both"/>
        <w:rPr>
          <w:rFonts w:ascii="Garamond" w:eastAsia="Times New Roman" w:hAnsi="Garamond" w:cs="Times New Roman"/>
        </w:rPr>
      </w:pPr>
      <w:r w:rsidRPr="00FE0280">
        <w:rPr>
          <w:rFonts w:ascii="Garamond" w:eastAsia="Times New Roman" w:hAnsi="Garamond" w:cs="Times New Roman"/>
        </w:rPr>
        <w:lastRenderedPageBreak/>
        <w:t xml:space="preserve">How does a 131-year-old newspaper with one million paying subscribers </w:t>
      </w:r>
      <w:r w:rsidR="00CD5053" w:rsidRPr="00FE0280">
        <w:rPr>
          <w:rFonts w:ascii="Garamond" w:eastAsia="Times New Roman" w:hAnsi="Garamond" w:cs="Times New Roman"/>
        </w:rPr>
        <w:t>branch out from</w:t>
      </w:r>
      <w:r w:rsidRPr="00FE0280">
        <w:rPr>
          <w:rFonts w:ascii="Garamond" w:eastAsia="Times New Roman" w:hAnsi="Garamond" w:cs="Times New Roman"/>
        </w:rPr>
        <w:t xml:space="preserve"> its traditional</w:t>
      </w:r>
      <w:r w:rsidR="00574639" w:rsidRPr="00FE0280">
        <w:rPr>
          <w:rFonts w:ascii="Garamond" w:eastAsia="Times New Roman" w:hAnsi="Garamond" w:cs="Times New Roman"/>
        </w:rPr>
        <w:t xml:space="preserve"> </w:t>
      </w:r>
      <w:r w:rsidR="00CD5053" w:rsidRPr="00FE0280">
        <w:rPr>
          <w:rFonts w:ascii="Garamond" w:eastAsia="Times New Roman" w:hAnsi="Garamond" w:cs="Times New Roman"/>
        </w:rPr>
        <w:t>customer</w:t>
      </w:r>
      <w:r w:rsidR="00CC1E5D" w:rsidRPr="00FE0280">
        <w:rPr>
          <w:rFonts w:ascii="Garamond" w:eastAsia="Times New Roman" w:hAnsi="Garamond" w:cs="Times New Roman"/>
        </w:rPr>
        <w:t xml:space="preserve"> base</w:t>
      </w:r>
      <w:r w:rsidR="00CD5053" w:rsidRPr="00FE0280">
        <w:rPr>
          <w:rFonts w:ascii="Garamond" w:eastAsia="Times New Roman" w:hAnsi="Garamond" w:cs="Times New Roman"/>
        </w:rPr>
        <w:t xml:space="preserve">: </w:t>
      </w:r>
      <w:r w:rsidR="003B4506" w:rsidRPr="00FE0280">
        <w:rPr>
          <w:rFonts w:ascii="Garamond" w:eastAsia="Times New Roman" w:hAnsi="Garamond" w:cs="Times New Roman"/>
        </w:rPr>
        <w:t>university-educated</w:t>
      </w:r>
      <w:r w:rsidRPr="00FE0280">
        <w:rPr>
          <w:rFonts w:ascii="Garamond" w:eastAsia="Times New Roman" w:hAnsi="Garamond" w:cs="Times New Roman"/>
        </w:rPr>
        <w:t xml:space="preserve">, </w:t>
      </w:r>
      <w:r w:rsidR="00CC1E5D" w:rsidRPr="00FE0280">
        <w:rPr>
          <w:rFonts w:ascii="Garamond" w:eastAsia="Times New Roman" w:hAnsi="Garamond" w:cs="Times New Roman"/>
        </w:rPr>
        <w:t xml:space="preserve">upper-middle class, </w:t>
      </w:r>
      <w:r w:rsidR="005555E1" w:rsidRPr="00FE0280">
        <w:rPr>
          <w:rFonts w:ascii="Garamond" w:eastAsia="Times New Roman" w:hAnsi="Garamond" w:cs="Times New Roman"/>
        </w:rPr>
        <w:t>forty-something</w:t>
      </w:r>
      <w:r w:rsidR="00E30826" w:rsidRPr="00FE0280">
        <w:rPr>
          <w:rFonts w:ascii="Garamond" w:eastAsia="Times New Roman" w:hAnsi="Garamond" w:cs="Times New Roman"/>
        </w:rPr>
        <w:t xml:space="preserve"> years old</w:t>
      </w:r>
      <w:r w:rsidR="003B4506" w:rsidRPr="00FE0280">
        <w:rPr>
          <w:rFonts w:ascii="Garamond" w:eastAsia="Times New Roman" w:hAnsi="Garamond" w:cs="Times New Roman"/>
        </w:rPr>
        <w:t xml:space="preserve">, </w:t>
      </w:r>
      <w:r w:rsidR="00CD5053" w:rsidRPr="00FE0280">
        <w:rPr>
          <w:rFonts w:ascii="Garamond" w:eastAsia="Times New Roman" w:hAnsi="Garamond" w:cs="Times New Roman"/>
        </w:rPr>
        <w:t xml:space="preserve">white, </w:t>
      </w:r>
      <w:r w:rsidRPr="00FE0280">
        <w:rPr>
          <w:rFonts w:ascii="Garamond" w:eastAsia="Times New Roman" w:hAnsi="Garamond" w:cs="Times New Roman"/>
        </w:rPr>
        <w:t xml:space="preserve">British, </w:t>
      </w:r>
      <w:r w:rsidR="00CC1E5D" w:rsidRPr="00FE0280">
        <w:rPr>
          <w:rFonts w:ascii="Garamond" w:eastAsia="Times New Roman" w:hAnsi="Garamond" w:cs="Times New Roman"/>
        </w:rPr>
        <w:t>businessmen</w:t>
      </w:r>
      <w:r w:rsidR="00E30826" w:rsidRPr="00FE0280">
        <w:rPr>
          <w:rFonts w:ascii="Garamond" w:eastAsia="Times New Roman" w:hAnsi="Garamond" w:cs="Times New Roman"/>
        </w:rPr>
        <w:t xml:space="preserve">, </w:t>
      </w:r>
      <w:r w:rsidR="003B4506" w:rsidRPr="00FE0280">
        <w:rPr>
          <w:rFonts w:ascii="Garamond" w:eastAsia="Times New Roman" w:hAnsi="Garamond" w:cs="Times New Roman"/>
        </w:rPr>
        <w:t>work</w:t>
      </w:r>
      <w:r w:rsidR="00E30826" w:rsidRPr="00FE0280">
        <w:rPr>
          <w:rFonts w:ascii="Garamond" w:eastAsia="Times New Roman" w:hAnsi="Garamond" w:cs="Times New Roman"/>
        </w:rPr>
        <w:t>ing</w:t>
      </w:r>
      <w:r w:rsidR="003B4506" w:rsidRPr="00FE0280">
        <w:rPr>
          <w:rFonts w:ascii="Garamond" w:eastAsia="Times New Roman" w:hAnsi="Garamond" w:cs="Times New Roman"/>
        </w:rPr>
        <w:t xml:space="preserve"> in the</w:t>
      </w:r>
      <w:r w:rsidRPr="00FE0280">
        <w:rPr>
          <w:rFonts w:ascii="Garamond" w:eastAsia="Times New Roman" w:hAnsi="Garamond" w:cs="Times New Roman"/>
        </w:rPr>
        <w:t xml:space="preserve"> financial </w:t>
      </w:r>
      <w:r w:rsidR="00574639" w:rsidRPr="00FE0280">
        <w:rPr>
          <w:rFonts w:ascii="Garamond" w:eastAsia="Times New Roman" w:hAnsi="Garamond" w:cs="Times New Roman"/>
        </w:rPr>
        <w:t>districts</w:t>
      </w:r>
      <w:r w:rsidRPr="00FE0280">
        <w:rPr>
          <w:rFonts w:ascii="Garamond" w:eastAsia="Times New Roman" w:hAnsi="Garamond" w:cs="Times New Roman"/>
        </w:rPr>
        <w:t xml:space="preserve"> of London?</w:t>
      </w:r>
    </w:p>
    <w:p w14:paraId="1E9037AE" w14:textId="77777777" w:rsidR="004A3D59" w:rsidRPr="00FE0280" w:rsidRDefault="004A3D59" w:rsidP="00F544C8">
      <w:pPr>
        <w:jc w:val="both"/>
        <w:rPr>
          <w:rFonts w:ascii="Garamond" w:eastAsia="Times New Roman" w:hAnsi="Garamond" w:cs="Times New Roman"/>
        </w:rPr>
      </w:pPr>
    </w:p>
    <w:p w14:paraId="0FD3F518" w14:textId="2F81D70A" w:rsidR="009A3E8F" w:rsidRPr="00FE0280" w:rsidRDefault="00594C8F" w:rsidP="00F544C8">
      <w:pPr>
        <w:jc w:val="both"/>
        <w:rPr>
          <w:rFonts w:ascii="Garamond" w:eastAsia="Times New Roman" w:hAnsi="Garamond" w:cs="Times New Roman"/>
        </w:rPr>
      </w:pPr>
      <w:r w:rsidRPr="00FE0280">
        <w:rPr>
          <w:rFonts w:ascii="Garamond" w:eastAsia="Times New Roman" w:hAnsi="Garamond" w:cs="Times New Roman"/>
        </w:rPr>
        <w:t>From the 25</w:t>
      </w:r>
      <w:r w:rsidRPr="00FE0280">
        <w:rPr>
          <w:rFonts w:ascii="Garamond" w:eastAsia="Times New Roman" w:hAnsi="Garamond" w:cs="Times New Roman"/>
          <w:vertAlign w:val="superscript"/>
        </w:rPr>
        <w:t>th</w:t>
      </w:r>
      <w:r w:rsidRPr="00FE0280">
        <w:rPr>
          <w:rFonts w:ascii="Garamond" w:eastAsia="Times New Roman" w:hAnsi="Garamond" w:cs="Times New Roman"/>
        </w:rPr>
        <w:t xml:space="preserve"> to 28</w:t>
      </w:r>
      <w:r w:rsidRPr="00FE0280">
        <w:rPr>
          <w:rFonts w:ascii="Garamond" w:eastAsia="Times New Roman" w:hAnsi="Garamond" w:cs="Times New Roman"/>
          <w:vertAlign w:val="superscript"/>
        </w:rPr>
        <w:t>th</w:t>
      </w:r>
      <w:r w:rsidRPr="00FE0280">
        <w:rPr>
          <w:rFonts w:ascii="Garamond" w:eastAsia="Times New Roman" w:hAnsi="Garamond" w:cs="Times New Roman"/>
        </w:rPr>
        <w:t xml:space="preserve"> October 2019, I travelled to </w:t>
      </w:r>
      <w:r w:rsidR="00642831" w:rsidRPr="00FE0280">
        <w:rPr>
          <w:rFonts w:ascii="Garamond" w:eastAsia="Times New Roman" w:hAnsi="Garamond" w:cs="Times New Roman"/>
        </w:rPr>
        <w:t>the U.K.</w:t>
      </w:r>
      <w:r w:rsidRPr="00FE0280">
        <w:rPr>
          <w:rFonts w:ascii="Garamond" w:eastAsia="Times New Roman" w:hAnsi="Garamond" w:cs="Times New Roman"/>
        </w:rPr>
        <w:t xml:space="preserve"> </w:t>
      </w:r>
      <w:r w:rsidR="004A3D59" w:rsidRPr="00FE0280">
        <w:rPr>
          <w:rFonts w:ascii="Garamond" w:eastAsia="Times New Roman" w:hAnsi="Garamond" w:cs="Times New Roman"/>
        </w:rPr>
        <w:t>to participate</w:t>
      </w:r>
      <w:r w:rsidR="009A3E8F" w:rsidRPr="00FE0280">
        <w:rPr>
          <w:rFonts w:ascii="Garamond" w:eastAsia="Times New Roman" w:hAnsi="Garamond" w:cs="Times New Roman"/>
        </w:rPr>
        <w:t xml:space="preserve"> in the Financial Times’ second annual </w:t>
      </w:r>
      <w:r w:rsidR="00CC1E5D" w:rsidRPr="00FE0280">
        <w:rPr>
          <w:rFonts w:ascii="Garamond" w:eastAsia="Times New Roman" w:hAnsi="Garamond" w:cs="Times New Roman"/>
        </w:rPr>
        <w:t xml:space="preserve">Talent </w:t>
      </w:r>
      <w:r w:rsidR="009A3E8F" w:rsidRPr="00FE0280">
        <w:rPr>
          <w:rFonts w:ascii="Garamond" w:eastAsia="Times New Roman" w:hAnsi="Garamond" w:cs="Times New Roman"/>
        </w:rPr>
        <w:t>Challenge</w:t>
      </w:r>
      <w:r w:rsidR="00642831" w:rsidRPr="00FE0280">
        <w:rPr>
          <w:rFonts w:ascii="Garamond" w:eastAsia="Times New Roman" w:hAnsi="Garamond" w:cs="Times New Roman"/>
        </w:rPr>
        <w:t>. The aim was</w:t>
      </w:r>
      <w:r w:rsidR="009A3E8F" w:rsidRPr="00FE0280">
        <w:rPr>
          <w:rFonts w:ascii="Garamond" w:eastAsia="Times New Roman" w:hAnsi="Garamond" w:cs="Times New Roman"/>
        </w:rPr>
        <w:t xml:space="preserve"> to </w:t>
      </w:r>
      <w:r w:rsidR="00926FAF" w:rsidRPr="00FE0280">
        <w:rPr>
          <w:rFonts w:ascii="Garamond" w:eastAsia="Times New Roman" w:hAnsi="Garamond" w:cs="Times New Roman"/>
        </w:rPr>
        <w:t>brainstorm</w:t>
      </w:r>
      <w:r w:rsidR="009A3E8F" w:rsidRPr="00FE0280">
        <w:rPr>
          <w:rFonts w:ascii="Garamond" w:eastAsia="Times New Roman" w:hAnsi="Garamond" w:cs="Times New Roman"/>
        </w:rPr>
        <w:t xml:space="preserve"> </w:t>
      </w:r>
      <w:r w:rsidR="00642831" w:rsidRPr="00FE0280">
        <w:rPr>
          <w:rFonts w:ascii="Garamond" w:eastAsia="Times New Roman" w:hAnsi="Garamond" w:cs="Times New Roman"/>
        </w:rPr>
        <w:t xml:space="preserve">among fifty ‘challengers’ </w:t>
      </w:r>
      <w:r w:rsidR="009A3E8F" w:rsidRPr="00FE0280">
        <w:rPr>
          <w:rFonts w:ascii="Garamond" w:eastAsia="Times New Roman" w:hAnsi="Garamond" w:cs="Times New Roman"/>
        </w:rPr>
        <w:t>and</w:t>
      </w:r>
      <w:r w:rsidR="00CC1E5D" w:rsidRPr="00FE0280">
        <w:rPr>
          <w:rFonts w:ascii="Garamond" w:eastAsia="Times New Roman" w:hAnsi="Garamond" w:cs="Times New Roman"/>
        </w:rPr>
        <w:t xml:space="preserve"> to</w:t>
      </w:r>
      <w:r w:rsidR="009A3E8F" w:rsidRPr="00FE0280">
        <w:rPr>
          <w:rFonts w:ascii="Garamond" w:eastAsia="Times New Roman" w:hAnsi="Garamond" w:cs="Times New Roman"/>
        </w:rPr>
        <w:t xml:space="preserve"> present </w:t>
      </w:r>
      <w:r w:rsidR="00642831" w:rsidRPr="00FE0280">
        <w:rPr>
          <w:rFonts w:ascii="Garamond" w:eastAsia="Times New Roman" w:hAnsi="Garamond" w:cs="Times New Roman"/>
        </w:rPr>
        <w:t>our</w:t>
      </w:r>
      <w:r w:rsidR="009A3E8F" w:rsidRPr="00FE0280">
        <w:rPr>
          <w:rFonts w:ascii="Garamond" w:eastAsia="Times New Roman" w:hAnsi="Garamond" w:cs="Times New Roman"/>
        </w:rPr>
        <w:t xml:space="preserve"> ideas to a panel of judges composed of the FT’s Executive Board.</w:t>
      </w:r>
    </w:p>
    <w:p w14:paraId="149FE5F4" w14:textId="55457830" w:rsidR="00CC1E5D" w:rsidRPr="00FE0280" w:rsidRDefault="00CC1E5D" w:rsidP="00F544C8">
      <w:pPr>
        <w:jc w:val="both"/>
        <w:rPr>
          <w:rFonts w:ascii="Garamond" w:eastAsia="Times New Roman" w:hAnsi="Garamond" w:cs="Times New Roman"/>
        </w:rPr>
      </w:pPr>
    </w:p>
    <w:p w14:paraId="6520AC44" w14:textId="51D49FE6" w:rsidR="00CC1E5D" w:rsidRPr="00FE0280" w:rsidRDefault="00CC1E5D" w:rsidP="00F544C8">
      <w:pPr>
        <w:jc w:val="both"/>
        <w:rPr>
          <w:rFonts w:ascii="Garamond" w:eastAsia="Times New Roman" w:hAnsi="Garamond" w:cs="Times New Roman"/>
        </w:rPr>
      </w:pPr>
      <w:r w:rsidRPr="00FE0280">
        <w:rPr>
          <w:rFonts w:ascii="Garamond" w:eastAsia="Times New Roman" w:hAnsi="Garamond" w:cs="Times New Roman"/>
        </w:rPr>
        <w:t xml:space="preserve">My first challenge involved getting out of Beijing. </w:t>
      </w:r>
      <w:r w:rsidR="00642831" w:rsidRPr="00FE0280">
        <w:rPr>
          <w:rFonts w:ascii="Garamond" w:eastAsia="Times New Roman" w:hAnsi="Garamond" w:cs="Times New Roman"/>
        </w:rPr>
        <w:t>My outbound</w:t>
      </w:r>
      <w:r w:rsidRPr="00FE0280">
        <w:rPr>
          <w:rFonts w:ascii="Garamond" w:eastAsia="Times New Roman" w:hAnsi="Garamond" w:cs="Times New Roman"/>
        </w:rPr>
        <w:t xml:space="preserve"> Air France flight unexpectedly turned back to Beijing after two hours mid-air and made an emergency landing. Staff later told us that a fuel leak posed an engine fire risk. With no further instructions, I scrambled together a replacement flight to London via Tokyo and arrived half a day later than planned</w:t>
      </w:r>
      <w:r w:rsidR="007D3A79" w:rsidRPr="00FE0280">
        <w:rPr>
          <w:rFonts w:ascii="Garamond" w:eastAsia="Times New Roman" w:hAnsi="Garamond" w:cs="Times New Roman"/>
        </w:rPr>
        <w:t xml:space="preserve"> but</w:t>
      </w:r>
      <w:r w:rsidRPr="00FE0280">
        <w:rPr>
          <w:rFonts w:ascii="Garamond" w:eastAsia="Times New Roman" w:hAnsi="Garamond" w:cs="Times New Roman"/>
        </w:rPr>
        <w:t xml:space="preserve"> just in time for the start of the </w:t>
      </w:r>
      <w:r w:rsidR="007D3A79" w:rsidRPr="00FE0280">
        <w:rPr>
          <w:rFonts w:ascii="Garamond" w:eastAsia="Times New Roman" w:hAnsi="Garamond" w:cs="Times New Roman"/>
        </w:rPr>
        <w:t>Challenge</w:t>
      </w:r>
      <w:r w:rsidRPr="00FE0280">
        <w:rPr>
          <w:rFonts w:ascii="Garamond" w:eastAsia="Times New Roman" w:hAnsi="Garamond" w:cs="Times New Roman"/>
        </w:rPr>
        <w:t>.</w:t>
      </w:r>
    </w:p>
    <w:p w14:paraId="0A0C890C" w14:textId="1E8E93C0" w:rsidR="00CC1E5D" w:rsidRPr="00FE0280" w:rsidRDefault="00CC1E5D" w:rsidP="00F544C8">
      <w:pPr>
        <w:jc w:val="both"/>
        <w:rPr>
          <w:rFonts w:ascii="Garamond" w:eastAsia="Times New Roman" w:hAnsi="Garamond" w:cs="Times New Roman"/>
        </w:rPr>
      </w:pPr>
    </w:p>
    <w:p w14:paraId="0EC83205" w14:textId="034030CC" w:rsidR="009A3E8F" w:rsidRPr="00FE0280" w:rsidRDefault="00CC1E5D" w:rsidP="00F544C8">
      <w:pPr>
        <w:jc w:val="both"/>
        <w:rPr>
          <w:rFonts w:ascii="Garamond" w:eastAsia="Times New Roman" w:hAnsi="Garamond" w:cs="Times New Roman"/>
        </w:rPr>
      </w:pPr>
      <w:r w:rsidRPr="00FE0280">
        <w:rPr>
          <w:rFonts w:ascii="Garamond" w:eastAsia="Times New Roman" w:hAnsi="Garamond" w:cs="Times New Roman"/>
        </w:rPr>
        <w:t xml:space="preserve">Upon arrival, the </w:t>
      </w:r>
      <w:r w:rsidR="007D3A79" w:rsidRPr="00FE0280">
        <w:rPr>
          <w:rFonts w:ascii="Garamond" w:eastAsia="Times New Roman" w:hAnsi="Garamond" w:cs="Times New Roman"/>
        </w:rPr>
        <w:t>event’s</w:t>
      </w:r>
      <w:r w:rsidR="006958A1" w:rsidRPr="00FE0280">
        <w:rPr>
          <w:rFonts w:ascii="Garamond" w:eastAsia="Times New Roman" w:hAnsi="Garamond" w:cs="Times New Roman"/>
        </w:rPr>
        <w:t xml:space="preserve"> casual dress and colloquial </w:t>
      </w:r>
      <w:r w:rsidR="007D3A79" w:rsidRPr="00FE0280">
        <w:rPr>
          <w:rFonts w:ascii="Garamond" w:eastAsia="Times New Roman" w:hAnsi="Garamond" w:cs="Times New Roman"/>
        </w:rPr>
        <w:t>speech</w:t>
      </w:r>
      <w:r w:rsidR="006958A1" w:rsidRPr="00FE0280">
        <w:rPr>
          <w:rFonts w:ascii="Garamond" w:eastAsia="Times New Roman" w:hAnsi="Garamond" w:cs="Times New Roman"/>
        </w:rPr>
        <w:t xml:space="preserve"> overturned my earlier </w:t>
      </w:r>
      <w:r w:rsidR="007D3A79" w:rsidRPr="00FE0280">
        <w:rPr>
          <w:rFonts w:ascii="Garamond" w:eastAsia="Times New Roman" w:hAnsi="Garamond" w:cs="Times New Roman"/>
        </w:rPr>
        <w:t>impressions of the company</w:t>
      </w:r>
      <w:r w:rsidR="006958A1" w:rsidRPr="00FE0280">
        <w:rPr>
          <w:rFonts w:ascii="Garamond" w:eastAsia="Times New Roman" w:hAnsi="Garamond" w:cs="Times New Roman"/>
        </w:rPr>
        <w:t xml:space="preserve">. Founded in 1888 and considered the UK’s newspaper of record, I </w:t>
      </w:r>
      <w:r w:rsidR="007D3A79" w:rsidRPr="00FE0280">
        <w:rPr>
          <w:rFonts w:ascii="Garamond" w:eastAsia="Times New Roman" w:hAnsi="Garamond" w:cs="Times New Roman"/>
        </w:rPr>
        <w:t>thought that the FT headquarters would embody the stereotypical ‘stiff upper lip’ that whispers ‘keep calm and carry on’</w:t>
      </w:r>
      <w:r w:rsidR="005727D8" w:rsidRPr="00FE0280">
        <w:rPr>
          <w:rFonts w:ascii="Garamond" w:eastAsia="Times New Roman" w:hAnsi="Garamond" w:cs="Times New Roman"/>
        </w:rPr>
        <w:t xml:space="preserve"> as writers type away the most recent headlines</w:t>
      </w:r>
      <w:r w:rsidR="007D3A79" w:rsidRPr="00FE0280">
        <w:rPr>
          <w:rFonts w:ascii="Garamond" w:eastAsia="Times New Roman" w:hAnsi="Garamond" w:cs="Times New Roman"/>
        </w:rPr>
        <w:t xml:space="preserve">. To the contrary, the organizers, </w:t>
      </w:r>
      <w:r w:rsidR="00C0358A" w:rsidRPr="00FE0280">
        <w:rPr>
          <w:rFonts w:ascii="Garamond" w:eastAsia="Times New Roman" w:hAnsi="Garamond" w:cs="Times New Roman"/>
        </w:rPr>
        <w:t xml:space="preserve">diverse and </w:t>
      </w:r>
      <w:r w:rsidR="007D3A79" w:rsidRPr="00FE0280">
        <w:rPr>
          <w:rFonts w:ascii="Garamond" w:eastAsia="Times New Roman" w:hAnsi="Garamond" w:cs="Times New Roman"/>
        </w:rPr>
        <w:t xml:space="preserve">all-but-one female, </w:t>
      </w:r>
      <w:r w:rsidR="005555E1" w:rsidRPr="00FE0280">
        <w:rPr>
          <w:rFonts w:ascii="Garamond" w:eastAsia="Times New Roman" w:hAnsi="Garamond" w:cs="Times New Roman"/>
        </w:rPr>
        <w:t>rejected</w:t>
      </w:r>
      <w:r w:rsidR="005727D8" w:rsidRPr="00FE0280">
        <w:rPr>
          <w:rFonts w:ascii="Garamond" w:eastAsia="Times New Roman" w:hAnsi="Garamond" w:cs="Times New Roman"/>
        </w:rPr>
        <w:t xml:space="preserve"> the cold, </w:t>
      </w:r>
      <w:r w:rsidR="005555E1" w:rsidRPr="00FE0280">
        <w:rPr>
          <w:rFonts w:ascii="Garamond" w:eastAsia="Times New Roman" w:hAnsi="Garamond" w:cs="Times New Roman"/>
        </w:rPr>
        <w:t>suited</w:t>
      </w:r>
      <w:r w:rsidR="005727D8" w:rsidRPr="00FE0280">
        <w:rPr>
          <w:rFonts w:ascii="Garamond" w:eastAsia="Times New Roman" w:hAnsi="Garamond" w:cs="Times New Roman"/>
        </w:rPr>
        <w:t xml:space="preserve"> and </w:t>
      </w:r>
      <w:r w:rsidR="005555E1" w:rsidRPr="00FE0280">
        <w:rPr>
          <w:rFonts w:ascii="Garamond" w:eastAsia="Times New Roman" w:hAnsi="Garamond" w:cs="Times New Roman"/>
        </w:rPr>
        <w:t>serious</w:t>
      </w:r>
      <w:r w:rsidR="005727D8" w:rsidRPr="00FE0280">
        <w:rPr>
          <w:rFonts w:ascii="Garamond" w:eastAsia="Times New Roman" w:hAnsi="Garamond" w:cs="Times New Roman"/>
        </w:rPr>
        <w:t xml:space="preserve"> </w:t>
      </w:r>
      <w:r w:rsidR="00C0358A" w:rsidRPr="00FE0280">
        <w:rPr>
          <w:rFonts w:ascii="Garamond" w:eastAsia="Times New Roman" w:hAnsi="Garamond" w:cs="Times New Roman"/>
        </w:rPr>
        <w:t>picture</w:t>
      </w:r>
      <w:r w:rsidR="005727D8" w:rsidRPr="00FE0280">
        <w:rPr>
          <w:rFonts w:ascii="Garamond" w:eastAsia="Times New Roman" w:hAnsi="Garamond" w:cs="Times New Roman"/>
        </w:rPr>
        <w:t xml:space="preserve"> associated with </w:t>
      </w:r>
      <w:r w:rsidR="00C0358A" w:rsidRPr="00FE0280">
        <w:rPr>
          <w:rFonts w:ascii="Garamond" w:eastAsia="Times New Roman" w:hAnsi="Garamond" w:cs="Times New Roman"/>
        </w:rPr>
        <w:t>the favo</w:t>
      </w:r>
      <w:r w:rsidR="00FE0280">
        <w:rPr>
          <w:rFonts w:ascii="Garamond" w:eastAsia="Times New Roman" w:hAnsi="Garamond" w:cs="Times New Roman"/>
        </w:rPr>
        <w:t>u</w:t>
      </w:r>
      <w:r w:rsidR="00C0358A" w:rsidRPr="00FE0280">
        <w:rPr>
          <w:rFonts w:ascii="Garamond" w:eastAsia="Times New Roman" w:hAnsi="Garamond" w:cs="Times New Roman"/>
        </w:rPr>
        <w:t>red business read of financial decision-makers</w:t>
      </w:r>
      <w:r w:rsidR="00C0358A" w:rsidRPr="00FE0280">
        <w:rPr>
          <w:rStyle w:val="FootnoteReference"/>
          <w:rFonts w:ascii="Garamond" w:eastAsia="Times New Roman" w:hAnsi="Garamond" w:cs="Times New Roman"/>
        </w:rPr>
        <w:footnoteReference w:id="1"/>
      </w:r>
      <w:r w:rsidR="00C0358A" w:rsidRPr="00FE0280">
        <w:rPr>
          <w:rFonts w:ascii="Garamond" w:eastAsia="Times New Roman" w:hAnsi="Garamond" w:cs="Times New Roman"/>
        </w:rPr>
        <w:t>.</w:t>
      </w:r>
    </w:p>
    <w:p w14:paraId="7875CD89" w14:textId="67D69282" w:rsidR="00FE12E4" w:rsidRPr="00FE0280" w:rsidRDefault="00FE12E4" w:rsidP="00F544C8">
      <w:pPr>
        <w:jc w:val="both"/>
        <w:rPr>
          <w:rFonts w:ascii="Garamond" w:eastAsia="Times New Roman" w:hAnsi="Garamond" w:cs="Times New Roman"/>
        </w:rPr>
      </w:pPr>
    </w:p>
    <w:p w14:paraId="2DBF8282" w14:textId="233D344C" w:rsidR="00FE12E4" w:rsidRPr="00FE0280" w:rsidRDefault="00FE12E4" w:rsidP="00F544C8">
      <w:pPr>
        <w:jc w:val="both"/>
        <w:rPr>
          <w:rFonts w:ascii="Garamond" w:eastAsia="Times New Roman" w:hAnsi="Garamond" w:cs="Times New Roman"/>
        </w:rPr>
      </w:pPr>
      <w:r w:rsidRPr="00FE0280">
        <w:rPr>
          <w:rFonts w:ascii="Garamond" w:eastAsia="Times New Roman" w:hAnsi="Garamond" w:cs="Times New Roman"/>
        </w:rPr>
        <w:t xml:space="preserve">Over the next three days, I joined </w:t>
      </w:r>
      <w:r w:rsidR="00E3782C" w:rsidRPr="00FE0280">
        <w:rPr>
          <w:rFonts w:ascii="Garamond" w:eastAsia="Times New Roman" w:hAnsi="Garamond" w:cs="Times New Roman"/>
        </w:rPr>
        <w:t>forty-eight individuals - Danish twins with a video news start-up, a Lebanese civil rights activist, young black BBC presenters, Silicon Valley data scientists and a Ukrainian drone company founder – to debate and discuss how the FT could adapt to the changing media landscape.</w:t>
      </w:r>
    </w:p>
    <w:p w14:paraId="7E0C03A0" w14:textId="2DF3FDEC" w:rsidR="00E3782C" w:rsidRPr="00FE0280" w:rsidRDefault="00E3782C" w:rsidP="00F544C8">
      <w:pPr>
        <w:jc w:val="both"/>
        <w:rPr>
          <w:rFonts w:ascii="Garamond" w:eastAsia="Times New Roman" w:hAnsi="Garamond" w:cs="Times New Roman"/>
        </w:rPr>
      </w:pPr>
    </w:p>
    <w:p w14:paraId="2F195E40" w14:textId="3F7F28DD" w:rsidR="00D136F6" w:rsidRPr="00FE0280" w:rsidRDefault="00E3782C" w:rsidP="00F544C8">
      <w:pPr>
        <w:jc w:val="both"/>
        <w:rPr>
          <w:rFonts w:ascii="Garamond" w:eastAsia="Times New Roman" w:hAnsi="Garamond" w:cs="Times New Roman"/>
        </w:rPr>
      </w:pPr>
      <w:r w:rsidRPr="00FE0280">
        <w:rPr>
          <w:rFonts w:ascii="Garamond" w:eastAsia="Times New Roman" w:hAnsi="Garamond" w:cs="Times New Roman"/>
        </w:rPr>
        <w:t>Besides getting to know the F</w:t>
      </w:r>
      <w:r w:rsidR="00C4785D" w:rsidRPr="00FE0280">
        <w:rPr>
          <w:rFonts w:ascii="Garamond" w:eastAsia="Times New Roman" w:hAnsi="Garamond" w:cs="Times New Roman"/>
        </w:rPr>
        <w:t>inancial Times</w:t>
      </w:r>
      <w:r w:rsidRPr="00FE0280">
        <w:rPr>
          <w:rFonts w:ascii="Garamond" w:eastAsia="Times New Roman" w:hAnsi="Garamond" w:cs="Times New Roman"/>
        </w:rPr>
        <w:t xml:space="preserve"> as a company</w:t>
      </w:r>
      <w:r w:rsidR="00D136F6" w:rsidRPr="00FE0280">
        <w:rPr>
          <w:rFonts w:ascii="Garamond" w:eastAsia="Times New Roman" w:hAnsi="Garamond" w:cs="Times New Roman"/>
        </w:rPr>
        <w:t xml:space="preserve"> and</w:t>
      </w:r>
      <w:r w:rsidRPr="00FE0280">
        <w:rPr>
          <w:rFonts w:ascii="Garamond" w:eastAsia="Times New Roman" w:hAnsi="Garamond" w:cs="Times New Roman"/>
        </w:rPr>
        <w:t xml:space="preserve"> how visual journalism is becoming </w:t>
      </w:r>
      <w:r w:rsidR="00C4785D" w:rsidRPr="00FE0280">
        <w:rPr>
          <w:rFonts w:ascii="Garamond" w:eastAsia="Times New Roman" w:hAnsi="Garamond" w:cs="Times New Roman"/>
        </w:rPr>
        <w:t>a</w:t>
      </w:r>
      <w:r w:rsidRPr="00FE0280">
        <w:rPr>
          <w:rFonts w:ascii="Garamond" w:eastAsia="Times New Roman" w:hAnsi="Garamond" w:cs="Times New Roman"/>
        </w:rPr>
        <w:t xml:space="preserve"> marked focus</w:t>
      </w:r>
      <w:r w:rsidR="00D136F6" w:rsidRPr="00FE0280">
        <w:rPr>
          <w:rFonts w:ascii="Garamond" w:eastAsia="Times New Roman" w:hAnsi="Garamond" w:cs="Times New Roman"/>
        </w:rPr>
        <w:t xml:space="preserve">, </w:t>
      </w:r>
      <w:r w:rsidR="005F19D4">
        <w:rPr>
          <w:rFonts w:ascii="Garamond" w:eastAsia="Times New Roman" w:hAnsi="Garamond" w:cs="Times New Roman"/>
        </w:rPr>
        <w:t>a</w:t>
      </w:r>
      <w:r w:rsidR="00D136F6" w:rsidRPr="00FE0280">
        <w:rPr>
          <w:rFonts w:ascii="Garamond" w:eastAsia="Times New Roman" w:hAnsi="Garamond" w:cs="Times New Roman"/>
        </w:rPr>
        <w:t xml:space="preserve"> </w:t>
      </w:r>
      <w:r w:rsidR="005F19D4">
        <w:rPr>
          <w:rFonts w:ascii="Garamond" w:eastAsia="Times New Roman" w:hAnsi="Garamond" w:cs="Times New Roman"/>
        </w:rPr>
        <w:t>key</w:t>
      </w:r>
      <w:r w:rsidR="00D136F6" w:rsidRPr="00FE0280">
        <w:rPr>
          <w:rFonts w:ascii="Garamond" w:eastAsia="Times New Roman" w:hAnsi="Garamond" w:cs="Times New Roman"/>
        </w:rPr>
        <w:t xml:space="preserve"> takeaway was </w:t>
      </w:r>
      <w:r w:rsidR="00DD589C">
        <w:rPr>
          <w:rFonts w:ascii="Garamond" w:eastAsia="Times New Roman" w:hAnsi="Garamond" w:cs="Times New Roman"/>
        </w:rPr>
        <w:t xml:space="preserve">understanding </w:t>
      </w:r>
      <w:r w:rsidR="005F19D4">
        <w:rPr>
          <w:rFonts w:ascii="Garamond" w:eastAsia="Times New Roman" w:hAnsi="Garamond" w:cs="Times New Roman"/>
        </w:rPr>
        <w:t>how</w:t>
      </w:r>
      <w:r w:rsidR="00D136F6" w:rsidRPr="00FE0280">
        <w:rPr>
          <w:rFonts w:ascii="Garamond" w:eastAsia="Times New Roman" w:hAnsi="Garamond" w:cs="Times New Roman"/>
        </w:rPr>
        <w:t xml:space="preserve"> embracing change that might affect its image of ‘authority, integrity and accuracy’</w:t>
      </w:r>
      <w:r w:rsidR="005F19D4">
        <w:rPr>
          <w:rFonts w:ascii="Garamond" w:eastAsia="Times New Roman" w:hAnsi="Garamond" w:cs="Times New Roman"/>
        </w:rPr>
        <w:t xml:space="preserve"> is something which the FT </w:t>
      </w:r>
      <w:r w:rsidR="00DD589C">
        <w:rPr>
          <w:rFonts w:ascii="Garamond" w:eastAsia="Times New Roman" w:hAnsi="Garamond" w:cs="Times New Roman"/>
        </w:rPr>
        <w:t>takes</w:t>
      </w:r>
      <w:r w:rsidR="005F19D4">
        <w:rPr>
          <w:rFonts w:ascii="Garamond" w:eastAsia="Times New Roman" w:hAnsi="Garamond" w:cs="Times New Roman"/>
        </w:rPr>
        <w:t xml:space="preserve"> </w:t>
      </w:r>
      <w:r w:rsidR="00DD589C">
        <w:rPr>
          <w:rFonts w:ascii="Garamond" w:eastAsia="Times New Roman" w:hAnsi="Garamond" w:cs="Times New Roman"/>
        </w:rPr>
        <w:t>seriously</w:t>
      </w:r>
      <w:r w:rsidR="005F19D4">
        <w:rPr>
          <w:rFonts w:ascii="Garamond" w:eastAsia="Times New Roman" w:hAnsi="Garamond" w:cs="Times New Roman"/>
        </w:rPr>
        <w:t>.</w:t>
      </w:r>
      <w:r w:rsidR="00D136F6" w:rsidRPr="00FE0280">
        <w:rPr>
          <w:rFonts w:ascii="Garamond" w:eastAsia="Times New Roman" w:hAnsi="Garamond" w:cs="Times New Roman"/>
        </w:rPr>
        <w:t xml:space="preserve"> </w:t>
      </w:r>
    </w:p>
    <w:p w14:paraId="1B1AE3E3" w14:textId="77777777" w:rsidR="00D136F6" w:rsidRPr="00FE0280" w:rsidRDefault="00D136F6" w:rsidP="00F544C8">
      <w:pPr>
        <w:jc w:val="both"/>
        <w:rPr>
          <w:rFonts w:ascii="Garamond" w:eastAsia="Times New Roman" w:hAnsi="Garamond" w:cs="Times New Roman"/>
        </w:rPr>
      </w:pPr>
    </w:p>
    <w:p w14:paraId="046116B0" w14:textId="7192432E" w:rsidR="00E3782C" w:rsidRPr="00FE0280" w:rsidRDefault="00D136F6" w:rsidP="00F544C8">
      <w:pPr>
        <w:jc w:val="both"/>
        <w:rPr>
          <w:rFonts w:ascii="Garamond" w:eastAsia="Times New Roman" w:hAnsi="Garamond" w:cs="Times New Roman"/>
        </w:rPr>
      </w:pPr>
      <w:r w:rsidRPr="00FE0280">
        <w:rPr>
          <w:rFonts w:ascii="Garamond" w:eastAsia="Times New Roman" w:hAnsi="Garamond" w:cs="Times New Roman"/>
        </w:rPr>
        <w:t>My team’s Big Tech challenge asked us to consider</w:t>
      </w:r>
      <w:r w:rsidRPr="00FE0280">
        <w:t xml:space="preserve"> </w:t>
      </w:r>
      <w:r w:rsidRPr="00FE0280">
        <w:rPr>
          <w:rFonts w:ascii="Garamond" w:eastAsia="Times New Roman" w:hAnsi="Garamond" w:cs="Times New Roman"/>
        </w:rPr>
        <w:t xml:space="preserve">how the FT can compete or collaborate in a world that is dominated by technology companies. Given </w:t>
      </w:r>
      <w:r w:rsidR="006A37D3">
        <w:rPr>
          <w:rFonts w:ascii="Garamond" w:eastAsia="Times New Roman" w:hAnsi="Garamond" w:cs="Times New Roman"/>
        </w:rPr>
        <w:t>the FT’s objective of</w:t>
      </w:r>
      <w:r w:rsidRPr="00FE0280">
        <w:rPr>
          <w:rFonts w:ascii="Garamond" w:eastAsia="Times New Roman" w:hAnsi="Garamond" w:cs="Times New Roman"/>
        </w:rPr>
        <w:t xml:space="preserve"> reaching women, youth and audiences beyond the UK, we </w:t>
      </w:r>
      <w:r w:rsidR="001E45B6" w:rsidRPr="00FE0280">
        <w:rPr>
          <w:rFonts w:ascii="Garamond" w:eastAsia="Times New Roman" w:hAnsi="Garamond" w:cs="Times New Roman"/>
        </w:rPr>
        <w:t xml:space="preserve">concluded that the FT’s reputation for quality-reporting and its recent acquisition of a film studio could make it a perfect fit for video streaming services such as Netflix. The </w:t>
      </w:r>
      <w:r w:rsidR="00440931" w:rsidRPr="00FE0280">
        <w:rPr>
          <w:rFonts w:ascii="Garamond" w:eastAsia="Times New Roman" w:hAnsi="Garamond" w:cs="Times New Roman"/>
        </w:rPr>
        <w:t xml:space="preserve">organizers welcomed our suggestion as way to signal the FT’s launch into longer-format documentaries investigating business stories through the moving image. </w:t>
      </w:r>
      <w:r w:rsidR="00EA64E1">
        <w:rPr>
          <w:rFonts w:ascii="Garamond" w:eastAsia="Times New Roman" w:hAnsi="Garamond" w:cs="Times New Roman"/>
        </w:rPr>
        <w:t>Later</w:t>
      </w:r>
      <w:r w:rsidR="00440931" w:rsidRPr="00FE0280">
        <w:rPr>
          <w:rFonts w:ascii="Garamond" w:eastAsia="Times New Roman" w:hAnsi="Garamond" w:cs="Times New Roman"/>
        </w:rPr>
        <w:t>,</w:t>
      </w:r>
      <w:r w:rsidRPr="00FE0280">
        <w:rPr>
          <w:rFonts w:ascii="Garamond" w:eastAsia="Times New Roman" w:hAnsi="Garamond" w:cs="Times New Roman"/>
        </w:rPr>
        <w:t xml:space="preserve"> </w:t>
      </w:r>
      <w:r w:rsidR="00440931" w:rsidRPr="00FE0280">
        <w:rPr>
          <w:rFonts w:ascii="Garamond" w:eastAsia="Times New Roman" w:hAnsi="Garamond" w:cs="Times New Roman"/>
        </w:rPr>
        <w:t xml:space="preserve">in the Q&amp;A, the </w:t>
      </w:r>
      <w:r w:rsidR="00090A14" w:rsidRPr="00FE0280">
        <w:rPr>
          <w:rFonts w:ascii="Garamond" w:eastAsia="Times New Roman" w:hAnsi="Garamond" w:cs="Times New Roman"/>
        </w:rPr>
        <w:t>panellists</w:t>
      </w:r>
      <w:r w:rsidR="00440931" w:rsidRPr="00FE0280">
        <w:rPr>
          <w:rFonts w:ascii="Garamond" w:eastAsia="Times New Roman" w:hAnsi="Garamond" w:cs="Times New Roman"/>
        </w:rPr>
        <w:t xml:space="preserve"> </w:t>
      </w:r>
      <w:r w:rsidR="00BC609E">
        <w:rPr>
          <w:rFonts w:ascii="Garamond" w:eastAsia="Times New Roman" w:hAnsi="Garamond" w:cs="Times New Roman"/>
        </w:rPr>
        <w:t>focused our attention on</w:t>
      </w:r>
      <w:r w:rsidR="00440931" w:rsidRPr="00FE0280">
        <w:rPr>
          <w:rFonts w:ascii="Garamond" w:eastAsia="Times New Roman" w:hAnsi="Garamond" w:cs="Times New Roman"/>
        </w:rPr>
        <w:t xml:space="preserve"> how a video streaming partnership could affect the FT</w:t>
      </w:r>
      <w:r w:rsidR="003C4951">
        <w:rPr>
          <w:rFonts w:ascii="Garamond" w:eastAsia="Times New Roman" w:hAnsi="Garamond" w:cs="Times New Roman"/>
        </w:rPr>
        <w:t>’s</w:t>
      </w:r>
      <w:r w:rsidR="00440931" w:rsidRPr="00FE0280">
        <w:rPr>
          <w:rFonts w:ascii="Garamond" w:eastAsia="Times New Roman" w:hAnsi="Garamond" w:cs="Times New Roman"/>
        </w:rPr>
        <w:t xml:space="preserve"> brand</w:t>
      </w:r>
      <w:r w:rsidR="00EE4D06">
        <w:rPr>
          <w:rFonts w:ascii="Garamond" w:eastAsia="Times New Roman" w:hAnsi="Garamond" w:cs="Times New Roman"/>
        </w:rPr>
        <w:t xml:space="preserve"> and </w:t>
      </w:r>
      <w:r w:rsidR="00F2360A">
        <w:rPr>
          <w:rFonts w:ascii="Garamond" w:eastAsia="Times New Roman" w:hAnsi="Garamond" w:cs="Times New Roman"/>
        </w:rPr>
        <w:t xml:space="preserve">the value in its </w:t>
      </w:r>
      <w:r w:rsidR="00015AD7">
        <w:rPr>
          <w:rFonts w:ascii="Garamond" w:eastAsia="Times New Roman" w:hAnsi="Garamond" w:cs="Times New Roman"/>
        </w:rPr>
        <w:t>reputation</w:t>
      </w:r>
      <w:r w:rsidR="00440931" w:rsidRPr="00FE0280">
        <w:rPr>
          <w:rFonts w:ascii="Garamond" w:eastAsia="Times New Roman" w:hAnsi="Garamond" w:cs="Times New Roman"/>
        </w:rPr>
        <w:t>.</w:t>
      </w:r>
    </w:p>
    <w:p w14:paraId="43F9D97E" w14:textId="6319812D" w:rsidR="00D136F6" w:rsidRPr="00FE0280" w:rsidRDefault="00D136F6" w:rsidP="00F544C8">
      <w:pPr>
        <w:jc w:val="both"/>
        <w:rPr>
          <w:rFonts w:ascii="Garamond" w:eastAsia="Times New Roman" w:hAnsi="Garamond" w:cs="Times New Roman"/>
        </w:rPr>
      </w:pPr>
    </w:p>
    <w:p w14:paraId="647D8359" w14:textId="1A322BA5" w:rsidR="00D136F6" w:rsidRPr="00FE0280" w:rsidRDefault="00D136F6" w:rsidP="00B33177">
      <w:pPr>
        <w:jc w:val="both"/>
        <w:rPr>
          <w:rFonts w:ascii="Garamond" w:eastAsia="Times New Roman" w:hAnsi="Garamond" w:cs="Times New Roman"/>
        </w:rPr>
      </w:pPr>
      <w:r w:rsidRPr="00FE0280">
        <w:rPr>
          <w:rFonts w:ascii="Garamond" w:eastAsia="Times New Roman" w:hAnsi="Garamond" w:cs="Times New Roman"/>
        </w:rPr>
        <w:t xml:space="preserve">This experience has been </w:t>
      </w:r>
      <w:r w:rsidR="001913BC" w:rsidRPr="00FE0280">
        <w:rPr>
          <w:rFonts w:ascii="Garamond" w:eastAsia="Times New Roman" w:hAnsi="Garamond" w:cs="Times New Roman"/>
        </w:rPr>
        <w:t>worthwhile,</w:t>
      </w:r>
      <w:r w:rsidRPr="00FE0280">
        <w:rPr>
          <w:rFonts w:ascii="Garamond" w:eastAsia="Times New Roman" w:hAnsi="Garamond" w:cs="Times New Roman"/>
        </w:rPr>
        <w:t xml:space="preserve"> and I have learned </w:t>
      </w:r>
      <w:r w:rsidR="00440931" w:rsidRPr="00FE0280">
        <w:rPr>
          <w:rFonts w:ascii="Garamond" w:eastAsia="Times New Roman" w:hAnsi="Garamond" w:cs="Times New Roman"/>
        </w:rPr>
        <w:t xml:space="preserve">more than I could have anticipated about the FT, the challenges of news media and the </w:t>
      </w:r>
      <w:r w:rsidR="00B33177">
        <w:rPr>
          <w:rFonts w:ascii="Garamond" w:eastAsia="Times New Roman" w:hAnsi="Garamond" w:cs="Times New Roman"/>
        </w:rPr>
        <w:t>value</w:t>
      </w:r>
      <w:r w:rsidR="00440931" w:rsidRPr="00FE0280">
        <w:rPr>
          <w:rFonts w:ascii="Garamond" w:eastAsia="Times New Roman" w:hAnsi="Garamond" w:cs="Times New Roman"/>
        </w:rPr>
        <w:t xml:space="preserve"> of </w:t>
      </w:r>
      <w:r w:rsidR="00F37ADB">
        <w:rPr>
          <w:rFonts w:ascii="Garamond" w:eastAsia="Times New Roman" w:hAnsi="Garamond" w:cs="Times New Roman"/>
        </w:rPr>
        <w:t xml:space="preserve">reputation </w:t>
      </w:r>
      <w:r w:rsidR="00B33177">
        <w:rPr>
          <w:rFonts w:ascii="Garamond" w:eastAsia="Times New Roman" w:hAnsi="Garamond" w:cs="Times New Roman"/>
        </w:rPr>
        <w:t>to a historic</w:t>
      </w:r>
      <w:r w:rsidR="00F37ADB">
        <w:rPr>
          <w:rFonts w:ascii="Garamond" w:eastAsia="Times New Roman" w:hAnsi="Garamond" w:cs="Times New Roman"/>
        </w:rPr>
        <w:t xml:space="preserve"> news business</w:t>
      </w:r>
      <w:r w:rsidR="00440931" w:rsidRPr="00FE0280">
        <w:rPr>
          <w:rFonts w:ascii="Garamond" w:eastAsia="Times New Roman" w:hAnsi="Garamond" w:cs="Times New Roman"/>
        </w:rPr>
        <w:t>.</w:t>
      </w:r>
    </w:p>
    <w:p w14:paraId="77DD2A2E" w14:textId="77777777" w:rsidR="00D136F6" w:rsidRPr="00FE0280" w:rsidRDefault="00D136F6" w:rsidP="00F544C8">
      <w:pPr>
        <w:jc w:val="both"/>
        <w:rPr>
          <w:rFonts w:ascii="Garamond" w:eastAsia="Times New Roman" w:hAnsi="Garamond" w:cs="Times New Roman"/>
        </w:rPr>
      </w:pPr>
    </w:p>
    <w:p w14:paraId="2E5CC208" w14:textId="4D1994C3" w:rsidR="00D136F6" w:rsidRPr="00FE0280" w:rsidRDefault="00D136F6" w:rsidP="00F544C8">
      <w:pPr>
        <w:jc w:val="both"/>
        <w:rPr>
          <w:rFonts w:ascii="Garamond" w:eastAsia="Times New Roman" w:hAnsi="Garamond" w:cs="Times New Roman"/>
        </w:rPr>
      </w:pPr>
      <w:r w:rsidRPr="00FE0280">
        <w:rPr>
          <w:rFonts w:ascii="Garamond" w:eastAsia="Times New Roman" w:hAnsi="Garamond" w:cs="Times New Roman"/>
        </w:rPr>
        <w:t xml:space="preserve">I would like to thank </w:t>
      </w:r>
      <w:r w:rsidR="00F7605A" w:rsidRPr="00FE0280">
        <w:rPr>
          <w:rFonts w:ascii="Garamond" w:eastAsia="Times New Roman" w:hAnsi="Garamond" w:cs="Times New Roman"/>
        </w:rPr>
        <w:t xml:space="preserve">the Financial Times Talent Team and my professors at </w:t>
      </w:r>
      <w:r w:rsidR="00440931" w:rsidRPr="00FE0280">
        <w:rPr>
          <w:rFonts w:ascii="Garamond" w:eastAsia="Times New Roman" w:hAnsi="Garamond" w:cs="Times New Roman"/>
        </w:rPr>
        <w:t>Tsinghua University</w:t>
      </w:r>
      <w:r w:rsidR="00F7605A" w:rsidRPr="00FE0280">
        <w:rPr>
          <w:rFonts w:ascii="Garamond" w:eastAsia="Times New Roman" w:hAnsi="Garamond" w:cs="Times New Roman"/>
        </w:rPr>
        <w:t xml:space="preserve"> </w:t>
      </w:r>
      <w:r w:rsidRPr="00FE0280">
        <w:rPr>
          <w:rFonts w:ascii="Garamond" w:eastAsia="Times New Roman" w:hAnsi="Garamond" w:cs="Times New Roman"/>
        </w:rPr>
        <w:t xml:space="preserve">for the opportunity to </w:t>
      </w:r>
      <w:r w:rsidR="00EF1F79" w:rsidRPr="00FE0280">
        <w:rPr>
          <w:rFonts w:ascii="Garamond" w:eastAsia="Times New Roman" w:hAnsi="Garamond" w:cs="Times New Roman"/>
        </w:rPr>
        <w:t>participate in</w:t>
      </w:r>
      <w:r w:rsidRPr="00FE0280">
        <w:rPr>
          <w:rFonts w:ascii="Garamond" w:eastAsia="Times New Roman" w:hAnsi="Garamond" w:cs="Times New Roman"/>
        </w:rPr>
        <w:t xml:space="preserve"> this event.</w:t>
      </w:r>
    </w:p>
    <w:p w14:paraId="2C4AC424" w14:textId="77777777" w:rsidR="00440931" w:rsidRPr="00FE0280" w:rsidRDefault="00440931" w:rsidP="00F544C8">
      <w:pPr>
        <w:jc w:val="both"/>
        <w:rPr>
          <w:rFonts w:ascii="Garamond" w:eastAsia="Times New Roman" w:hAnsi="Garamond" w:cs="Times New Roman"/>
        </w:rPr>
      </w:pPr>
    </w:p>
    <w:p w14:paraId="1DDA1CB3" w14:textId="77777777" w:rsidR="00D136F6" w:rsidRPr="00FE0280" w:rsidRDefault="00D136F6" w:rsidP="00F544C8">
      <w:pPr>
        <w:jc w:val="both"/>
        <w:rPr>
          <w:rFonts w:ascii="Garamond" w:eastAsia="Times New Roman" w:hAnsi="Garamond" w:cs="Times New Roman"/>
        </w:rPr>
      </w:pPr>
      <w:r w:rsidRPr="00FE0280">
        <w:rPr>
          <w:rFonts w:ascii="Garamond" w:eastAsia="Times New Roman" w:hAnsi="Garamond" w:cs="Times New Roman"/>
        </w:rPr>
        <w:t>Joël N. E. Christoph</w:t>
      </w:r>
    </w:p>
    <w:p w14:paraId="32C45F98" w14:textId="77777777" w:rsidR="00D136F6" w:rsidRPr="00FE0280" w:rsidRDefault="00D136F6" w:rsidP="00F544C8">
      <w:pPr>
        <w:jc w:val="both"/>
        <w:rPr>
          <w:rFonts w:ascii="Garamond" w:eastAsia="Times New Roman" w:hAnsi="Garamond" w:cs="Times New Roman"/>
        </w:rPr>
      </w:pPr>
    </w:p>
    <w:p w14:paraId="31400FA7" w14:textId="1EE39C01" w:rsidR="004D5F4A" w:rsidRPr="00FE0280" w:rsidRDefault="00D136F6" w:rsidP="00F544C8">
      <w:pPr>
        <w:jc w:val="both"/>
        <w:rPr>
          <w:rFonts w:ascii="Garamond" w:eastAsia="Times New Roman" w:hAnsi="Garamond" w:cs="Times New Roman"/>
        </w:rPr>
      </w:pPr>
      <w:r w:rsidRPr="00FE0280">
        <w:rPr>
          <w:rFonts w:ascii="Garamond" w:eastAsia="Times New Roman" w:hAnsi="Garamond" w:cs="Times New Roman"/>
        </w:rPr>
        <w:t xml:space="preserve">Thursday, </w:t>
      </w:r>
      <w:r w:rsidR="00C42E0C" w:rsidRPr="00FE0280">
        <w:rPr>
          <w:rFonts w:ascii="Garamond" w:eastAsia="Times New Roman" w:hAnsi="Garamond" w:cs="Times New Roman"/>
        </w:rPr>
        <w:t xml:space="preserve">21 </w:t>
      </w:r>
      <w:r w:rsidRPr="00FE0280">
        <w:rPr>
          <w:rFonts w:ascii="Garamond" w:eastAsia="Times New Roman" w:hAnsi="Garamond" w:cs="Times New Roman"/>
        </w:rPr>
        <w:t>November, 2019</w:t>
      </w:r>
      <w:r w:rsidR="004D5F4A" w:rsidRPr="00FE0280">
        <w:rPr>
          <w:rFonts w:ascii="Garamond" w:eastAsia="Times New Roman" w:hAnsi="Garamond" w:cs="Times New Roman"/>
        </w:rPr>
        <w:br w:type="page"/>
      </w:r>
    </w:p>
    <w:p w14:paraId="5DA86A6F" w14:textId="5B8BFCBE" w:rsidR="004D5F4A" w:rsidRPr="00FE0280" w:rsidRDefault="004D5F4A" w:rsidP="003C4B0E">
      <w:pPr>
        <w:rPr>
          <w:rFonts w:ascii="Garamond" w:eastAsia="Times New Roman" w:hAnsi="Garamond" w:cs="Times New Roman"/>
        </w:rPr>
      </w:pPr>
      <w:r w:rsidRPr="00FE0280">
        <w:rPr>
          <w:rFonts w:ascii="Garamond" w:eastAsia="Times New Roman" w:hAnsi="Garamond" w:cs="Times New Roman"/>
          <w:noProof/>
        </w:rPr>
        <w:lastRenderedPageBreak/>
        <w:drawing>
          <wp:inline distT="0" distB="0" distL="0" distR="0" wp14:anchorId="3685D6E0" wp14:editId="0B94C1C9">
            <wp:extent cx="5756910" cy="38379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ADJUSTEDNONRAW_thumb_38.jpg"/>
                    <pic:cNvPicPr/>
                  </pic:nvPicPr>
                  <pic:blipFill>
                    <a:blip r:embed="rId7" cstate="email">
                      <a:extLst>
                        <a:ext uri="{28A0092B-C50C-407E-A947-70E740481C1C}">
                          <a14:useLocalDpi xmlns:a14="http://schemas.microsoft.com/office/drawing/2010/main"/>
                        </a:ext>
                      </a:extLst>
                    </a:blip>
                    <a:stretch>
                      <a:fillRect/>
                    </a:stretch>
                  </pic:blipFill>
                  <pic:spPr>
                    <a:xfrm>
                      <a:off x="0" y="0"/>
                      <a:ext cx="5756910" cy="3837940"/>
                    </a:xfrm>
                    <a:prstGeom prst="rect">
                      <a:avLst/>
                    </a:prstGeom>
                  </pic:spPr>
                </pic:pic>
              </a:graphicData>
            </a:graphic>
          </wp:inline>
        </w:drawing>
      </w:r>
    </w:p>
    <w:p w14:paraId="246BF39F" w14:textId="27A0EAAF" w:rsidR="004D5F4A" w:rsidRPr="00FE0280" w:rsidRDefault="004D5F4A" w:rsidP="00E47E5A">
      <w:pPr>
        <w:jc w:val="both"/>
        <w:rPr>
          <w:rFonts w:ascii="Garamond" w:eastAsia="Times New Roman" w:hAnsi="Garamond" w:cs="Times New Roman"/>
        </w:rPr>
      </w:pPr>
      <w:r w:rsidRPr="00FE0280">
        <w:rPr>
          <w:rFonts w:ascii="Garamond" w:eastAsia="Times New Roman" w:hAnsi="Garamond" w:cs="Times New Roman"/>
        </w:rPr>
        <w:t>Arriving at the venue</w:t>
      </w:r>
      <w:r w:rsidR="004F30BA" w:rsidRPr="00FE0280">
        <w:rPr>
          <w:rFonts w:ascii="Garamond" w:eastAsia="Times New Roman" w:hAnsi="Garamond" w:cs="Times New Roman"/>
        </w:rPr>
        <w:t>.</w:t>
      </w:r>
      <w:r w:rsidR="00D94BDA" w:rsidRPr="00FE0280">
        <w:rPr>
          <w:rFonts w:ascii="Garamond" w:eastAsia="Times New Roman" w:hAnsi="Garamond" w:cs="Times New Roman"/>
        </w:rPr>
        <w:t xml:space="preserve"> </w:t>
      </w:r>
      <w:r w:rsidR="00E73CDA" w:rsidRPr="00FE0280">
        <w:rPr>
          <w:rFonts w:ascii="Garamond" w:eastAsia="Times New Roman" w:hAnsi="Garamond" w:cs="Times New Roman"/>
        </w:rPr>
        <w:t>Bracken House</w:t>
      </w:r>
      <w:r w:rsidR="004F30BA" w:rsidRPr="00FE0280">
        <w:rPr>
          <w:rFonts w:ascii="Garamond" w:eastAsia="Times New Roman" w:hAnsi="Garamond" w:cs="Times New Roman"/>
        </w:rPr>
        <w:t xml:space="preserve"> is</w:t>
      </w:r>
      <w:r w:rsidR="00E73CDA" w:rsidRPr="00FE0280">
        <w:rPr>
          <w:rFonts w:ascii="Garamond" w:eastAsia="Times New Roman" w:hAnsi="Garamond" w:cs="Times New Roman"/>
        </w:rPr>
        <w:t xml:space="preserve"> named after Brendan Bracken, the Irish-born Minister of Information in Churchill's 1941-1945 War Cabinet and </w:t>
      </w:r>
      <w:r w:rsidR="00A81E1B" w:rsidRPr="00FE0280">
        <w:rPr>
          <w:rFonts w:ascii="Garamond" w:eastAsia="Times New Roman" w:hAnsi="Garamond" w:cs="Times New Roman"/>
        </w:rPr>
        <w:t xml:space="preserve">the </w:t>
      </w:r>
      <w:r w:rsidR="00E73CDA" w:rsidRPr="00FE0280">
        <w:rPr>
          <w:rFonts w:ascii="Garamond" w:eastAsia="Times New Roman" w:hAnsi="Garamond" w:cs="Times New Roman"/>
        </w:rPr>
        <w:t>founder of the modern version of the Financial Times.</w:t>
      </w:r>
    </w:p>
    <w:p w14:paraId="4EA23568" w14:textId="77777777" w:rsidR="004D5F4A" w:rsidRPr="00FE0280" w:rsidRDefault="004D5F4A" w:rsidP="003C4B0E">
      <w:pPr>
        <w:rPr>
          <w:rFonts w:ascii="Garamond" w:eastAsia="Times New Roman" w:hAnsi="Garamond" w:cs="Times New Roman"/>
        </w:rPr>
      </w:pPr>
    </w:p>
    <w:p w14:paraId="579E8616" w14:textId="2108188A" w:rsidR="004D5F4A" w:rsidRPr="00FE0280" w:rsidRDefault="004D5F4A" w:rsidP="003C4B0E">
      <w:pPr>
        <w:rPr>
          <w:rFonts w:ascii="Garamond" w:eastAsia="Times New Roman" w:hAnsi="Garamond" w:cs="Times New Roman"/>
        </w:rPr>
      </w:pPr>
      <w:r w:rsidRPr="00FE0280">
        <w:rPr>
          <w:rFonts w:ascii="Garamond" w:eastAsia="Times New Roman" w:hAnsi="Garamond" w:cs="Times New Roman"/>
          <w:noProof/>
        </w:rPr>
        <w:drawing>
          <wp:inline distT="0" distB="0" distL="0" distR="0" wp14:anchorId="7003B677" wp14:editId="3C6F6C40">
            <wp:extent cx="5756910" cy="38379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ADJUSTEDNONRAW_thumb_5c.jpg"/>
                    <pic:cNvPicPr/>
                  </pic:nvPicPr>
                  <pic:blipFill>
                    <a:blip r:embed="rId8" cstate="email">
                      <a:extLst>
                        <a:ext uri="{28A0092B-C50C-407E-A947-70E740481C1C}">
                          <a14:useLocalDpi xmlns:a14="http://schemas.microsoft.com/office/drawing/2010/main"/>
                        </a:ext>
                      </a:extLst>
                    </a:blip>
                    <a:stretch>
                      <a:fillRect/>
                    </a:stretch>
                  </pic:blipFill>
                  <pic:spPr>
                    <a:xfrm>
                      <a:off x="0" y="0"/>
                      <a:ext cx="5756910" cy="3837940"/>
                    </a:xfrm>
                    <a:prstGeom prst="rect">
                      <a:avLst/>
                    </a:prstGeom>
                  </pic:spPr>
                </pic:pic>
              </a:graphicData>
            </a:graphic>
          </wp:inline>
        </w:drawing>
      </w:r>
    </w:p>
    <w:p w14:paraId="2611ACD6" w14:textId="1D38C8B9" w:rsidR="004D5F4A" w:rsidRPr="00FE0280" w:rsidRDefault="00015157" w:rsidP="00E47E5A">
      <w:pPr>
        <w:jc w:val="both"/>
        <w:rPr>
          <w:rFonts w:ascii="Garamond" w:eastAsia="Times New Roman" w:hAnsi="Garamond" w:cs="Times New Roman"/>
        </w:rPr>
      </w:pPr>
      <w:r w:rsidRPr="00FE0280">
        <w:rPr>
          <w:rFonts w:ascii="Garamond" w:eastAsia="Times New Roman" w:hAnsi="Garamond" w:cs="Times New Roman"/>
        </w:rPr>
        <w:t>Getting to know the FT – H</w:t>
      </w:r>
      <w:r w:rsidR="00FA3D26" w:rsidRPr="00FE0280">
        <w:rPr>
          <w:rFonts w:ascii="Garamond" w:eastAsia="Times New Roman" w:hAnsi="Garamond" w:cs="Times New Roman"/>
        </w:rPr>
        <w:t xml:space="preserve">ow the Financial Times is </w:t>
      </w:r>
      <w:r w:rsidR="000C08E3" w:rsidRPr="00FE0280">
        <w:rPr>
          <w:rFonts w:ascii="Garamond" w:eastAsia="Times New Roman" w:hAnsi="Garamond" w:cs="Times New Roman"/>
        </w:rPr>
        <w:t>tackling</w:t>
      </w:r>
      <w:r w:rsidR="00FA3D26" w:rsidRPr="00FE0280">
        <w:rPr>
          <w:rFonts w:ascii="Garamond" w:eastAsia="Times New Roman" w:hAnsi="Garamond" w:cs="Times New Roman"/>
        </w:rPr>
        <w:t xml:space="preserve"> the dual challenges of digitalization and globalization as a UK-based paper </w:t>
      </w:r>
      <w:r w:rsidR="00431BC1" w:rsidRPr="00FE0280">
        <w:rPr>
          <w:rFonts w:ascii="Garamond" w:eastAsia="Times New Roman" w:hAnsi="Garamond" w:cs="Times New Roman"/>
        </w:rPr>
        <w:t>founded in 1888.</w:t>
      </w:r>
    </w:p>
    <w:p w14:paraId="42FB69BD" w14:textId="4214498F" w:rsidR="004D5F4A" w:rsidRPr="00FE0280" w:rsidRDefault="004D5F4A" w:rsidP="003C4B0E">
      <w:pPr>
        <w:rPr>
          <w:rFonts w:ascii="Garamond" w:eastAsia="Times New Roman" w:hAnsi="Garamond" w:cs="Times New Roman"/>
        </w:rPr>
      </w:pPr>
    </w:p>
    <w:p w14:paraId="2B78D07A" w14:textId="77777777" w:rsidR="004D5F4A" w:rsidRPr="00FE0280" w:rsidRDefault="004D5F4A" w:rsidP="003C4B0E">
      <w:pPr>
        <w:rPr>
          <w:rFonts w:ascii="Garamond" w:eastAsia="Times New Roman" w:hAnsi="Garamond" w:cs="Times New Roman"/>
        </w:rPr>
      </w:pPr>
    </w:p>
    <w:p w14:paraId="1F56BAE2" w14:textId="16D6EC35" w:rsidR="004D5F4A" w:rsidRPr="00FE0280" w:rsidRDefault="004D5F4A" w:rsidP="003C4B0E">
      <w:pPr>
        <w:rPr>
          <w:rFonts w:ascii="Garamond" w:eastAsia="Times New Roman" w:hAnsi="Garamond" w:cs="Times New Roman"/>
          <w:noProof/>
        </w:rPr>
      </w:pPr>
      <w:r w:rsidRPr="00FE0280">
        <w:rPr>
          <w:rFonts w:ascii="Garamond" w:eastAsia="Times New Roman" w:hAnsi="Garamond" w:cs="Times New Roman"/>
          <w:noProof/>
        </w:rPr>
        <w:lastRenderedPageBreak/>
        <w:drawing>
          <wp:inline distT="0" distB="0" distL="0" distR="0" wp14:anchorId="711C2B15" wp14:editId="4C7D475D">
            <wp:extent cx="5756910" cy="3014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ADJUSTEDNONRAW_thumb_12d.jpg"/>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756910" cy="3014075"/>
                    </a:xfrm>
                    <a:prstGeom prst="rect">
                      <a:avLst/>
                    </a:prstGeom>
                    <a:ln>
                      <a:noFill/>
                    </a:ln>
                    <a:extLst>
                      <a:ext uri="{53640926-AAD7-44D8-BBD7-CCE9431645EC}">
                        <a14:shadowObscured xmlns:a14="http://schemas.microsoft.com/office/drawing/2010/main"/>
                      </a:ext>
                    </a:extLst>
                  </pic:spPr>
                </pic:pic>
              </a:graphicData>
            </a:graphic>
          </wp:inline>
        </w:drawing>
      </w:r>
    </w:p>
    <w:p w14:paraId="4E3079E8" w14:textId="7A42237A" w:rsidR="004D5F4A" w:rsidRPr="00FE0280" w:rsidRDefault="004D5F4A" w:rsidP="00E47E5A">
      <w:pPr>
        <w:jc w:val="both"/>
        <w:rPr>
          <w:rFonts w:ascii="Garamond" w:eastAsia="Times New Roman" w:hAnsi="Garamond" w:cs="Times New Roman"/>
          <w:noProof/>
        </w:rPr>
      </w:pPr>
      <w:r w:rsidRPr="00FE0280">
        <w:rPr>
          <w:rFonts w:ascii="Garamond" w:eastAsia="Times New Roman" w:hAnsi="Garamond" w:cs="Times New Roman"/>
          <w:noProof/>
        </w:rPr>
        <w:t>Our team’s challenge</w:t>
      </w:r>
      <w:r w:rsidR="00A0092B" w:rsidRPr="00FE0280">
        <w:rPr>
          <w:rFonts w:ascii="Garamond" w:eastAsia="Times New Roman" w:hAnsi="Garamond" w:cs="Times New Roman"/>
          <w:noProof/>
        </w:rPr>
        <w:t xml:space="preserve"> - Big Tech: Big Technologies companies are having an ever greater impact on our daily lives. Google, Amazon, Apple, Facebook etc. How does the FT compete or collaborate in a world that is dominated by technology companies?</w:t>
      </w:r>
    </w:p>
    <w:p w14:paraId="5657ED3D" w14:textId="77777777" w:rsidR="008277EA" w:rsidRPr="00FE0280" w:rsidRDefault="008277EA" w:rsidP="003C4B0E">
      <w:pPr>
        <w:rPr>
          <w:rFonts w:ascii="Garamond" w:eastAsia="Times New Roman" w:hAnsi="Garamond" w:cs="Times New Roman"/>
        </w:rPr>
      </w:pPr>
    </w:p>
    <w:p w14:paraId="37D9D9A0" w14:textId="4711FFA8" w:rsidR="004D5F4A" w:rsidRPr="00FE0280" w:rsidRDefault="004D5F4A" w:rsidP="003C4B0E">
      <w:pPr>
        <w:rPr>
          <w:rFonts w:ascii="Garamond" w:eastAsia="Times New Roman" w:hAnsi="Garamond" w:cs="Times New Roman"/>
        </w:rPr>
      </w:pPr>
      <w:r w:rsidRPr="00FE0280">
        <w:rPr>
          <w:rFonts w:ascii="Garamond" w:eastAsia="Times New Roman" w:hAnsi="Garamond" w:cs="Times New Roman"/>
          <w:noProof/>
        </w:rPr>
        <w:drawing>
          <wp:inline distT="0" distB="0" distL="0" distR="0" wp14:anchorId="1CCC46D1" wp14:editId="3BEB9116">
            <wp:extent cx="5756275" cy="498986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1027_100945.jpg"/>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756910" cy="4990415"/>
                    </a:xfrm>
                    <a:prstGeom prst="rect">
                      <a:avLst/>
                    </a:prstGeom>
                    <a:ln>
                      <a:noFill/>
                    </a:ln>
                    <a:extLst>
                      <a:ext uri="{53640926-AAD7-44D8-BBD7-CCE9431645EC}">
                        <a14:shadowObscured xmlns:a14="http://schemas.microsoft.com/office/drawing/2010/main"/>
                      </a:ext>
                    </a:extLst>
                  </pic:spPr>
                </pic:pic>
              </a:graphicData>
            </a:graphic>
          </wp:inline>
        </w:drawing>
      </w:r>
    </w:p>
    <w:p w14:paraId="3A60FD0D" w14:textId="063528FC" w:rsidR="00A0092B" w:rsidRPr="00FE0280" w:rsidRDefault="004D5F4A" w:rsidP="00E47E5A">
      <w:pPr>
        <w:jc w:val="both"/>
        <w:rPr>
          <w:rFonts w:ascii="Garamond" w:eastAsia="Times New Roman" w:hAnsi="Garamond" w:cs="Times New Roman"/>
        </w:rPr>
      </w:pPr>
      <w:r w:rsidRPr="00FE0280">
        <w:rPr>
          <w:rFonts w:ascii="Garamond" w:eastAsia="Times New Roman" w:hAnsi="Garamond" w:cs="Times New Roman"/>
        </w:rPr>
        <w:t xml:space="preserve">Getting to know </w:t>
      </w:r>
      <w:r w:rsidR="00A0092B" w:rsidRPr="00FE0280">
        <w:rPr>
          <w:rFonts w:ascii="Garamond" w:eastAsia="Times New Roman" w:hAnsi="Garamond" w:cs="Times New Roman"/>
        </w:rPr>
        <w:t>my</w:t>
      </w:r>
      <w:r w:rsidRPr="00FE0280">
        <w:rPr>
          <w:rFonts w:ascii="Garamond" w:eastAsia="Times New Roman" w:hAnsi="Garamond" w:cs="Times New Roman"/>
        </w:rPr>
        <w:t xml:space="preserve"> team</w:t>
      </w:r>
      <w:r w:rsidR="00A0092B" w:rsidRPr="00FE0280">
        <w:rPr>
          <w:rFonts w:ascii="Garamond" w:eastAsia="Times New Roman" w:hAnsi="Garamond" w:cs="Times New Roman"/>
        </w:rPr>
        <w:t>:</w:t>
      </w:r>
      <w:r w:rsidR="004A3D59" w:rsidRPr="00FE0280">
        <w:rPr>
          <w:rFonts w:ascii="Garamond" w:eastAsia="Times New Roman" w:hAnsi="Garamond" w:cs="Times New Roman"/>
        </w:rPr>
        <w:t xml:space="preserve"> </w:t>
      </w:r>
      <w:r w:rsidR="00A0092B" w:rsidRPr="00FE0280">
        <w:rPr>
          <w:rFonts w:ascii="Garamond" w:eastAsia="Times New Roman" w:hAnsi="Garamond" w:cs="Times New Roman"/>
        </w:rPr>
        <w:t>Aaron from Birmingham</w:t>
      </w:r>
      <w:r w:rsidR="004A3D59" w:rsidRPr="00FE0280">
        <w:rPr>
          <w:rFonts w:ascii="Garamond" w:eastAsia="Times New Roman" w:hAnsi="Garamond" w:cs="Times New Roman"/>
        </w:rPr>
        <w:t xml:space="preserve">, </w:t>
      </w:r>
      <w:proofErr w:type="spellStart"/>
      <w:r w:rsidR="00A0092B" w:rsidRPr="00FE0280">
        <w:rPr>
          <w:rFonts w:ascii="Garamond" w:eastAsia="Times New Roman" w:hAnsi="Garamond" w:cs="Times New Roman"/>
        </w:rPr>
        <w:t>Haris</w:t>
      </w:r>
      <w:proofErr w:type="spellEnd"/>
      <w:r w:rsidR="00A0092B" w:rsidRPr="00FE0280">
        <w:rPr>
          <w:rFonts w:ascii="Garamond" w:eastAsia="Times New Roman" w:hAnsi="Garamond" w:cs="Times New Roman"/>
        </w:rPr>
        <w:t xml:space="preserve"> from London</w:t>
      </w:r>
      <w:r w:rsidR="004A3D59" w:rsidRPr="00FE0280">
        <w:rPr>
          <w:rFonts w:ascii="Garamond" w:eastAsia="Times New Roman" w:hAnsi="Garamond" w:cs="Times New Roman"/>
        </w:rPr>
        <w:t xml:space="preserve">, </w:t>
      </w:r>
      <w:r w:rsidR="00A0092B" w:rsidRPr="00FE0280">
        <w:rPr>
          <w:rFonts w:ascii="Garamond" w:eastAsia="Times New Roman" w:hAnsi="Garamond" w:cs="Times New Roman"/>
        </w:rPr>
        <w:t>Lynette from San Francisco</w:t>
      </w:r>
      <w:r w:rsidR="004A3D59" w:rsidRPr="00FE0280">
        <w:rPr>
          <w:rFonts w:ascii="Garamond" w:eastAsia="Times New Roman" w:hAnsi="Garamond" w:cs="Times New Roman"/>
        </w:rPr>
        <w:t xml:space="preserve"> and </w:t>
      </w:r>
      <w:r w:rsidR="00A0092B" w:rsidRPr="00FE0280">
        <w:rPr>
          <w:rFonts w:ascii="Garamond" w:eastAsia="Times New Roman" w:hAnsi="Garamond" w:cs="Times New Roman"/>
        </w:rPr>
        <w:t>Vittoria from Rome</w:t>
      </w:r>
      <w:r w:rsidR="004A3D59" w:rsidRPr="00FE0280">
        <w:rPr>
          <w:rFonts w:ascii="Garamond" w:eastAsia="Times New Roman" w:hAnsi="Garamond" w:cs="Times New Roman"/>
        </w:rPr>
        <w:t>.</w:t>
      </w:r>
    </w:p>
    <w:p w14:paraId="399A9256" w14:textId="3B7EA4EB" w:rsidR="004D5F4A" w:rsidRPr="00FE0280" w:rsidRDefault="004D5F4A" w:rsidP="003C4B0E">
      <w:pPr>
        <w:rPr>
          <w:rFonts w:ascii="Garamond" w:eastAsia="Times New Roman" w:hAnsi="Garamond" w:cs="Times New Roman"/>
        </w:rPr>
      </w:pPr>
      <w:r w:rsidRPr="00FE0280">
        <w:rPr>
          <w:rFonts w:ascii="Garamond" w:eastAsia="Times New Roman" w:hAnsi="Garamond" w:cs="Times New Roman"/>
          <w:noProof/>
        </w:rPr>
        <w:lastRenderedPageBreak/>
        <w:drawing>
          <wp:inline distT="0" distB="0" distL="0" distR="0" wp14:anchorId="530D32D5" wp14:editId="011C5745">
            <wp:extent cx="5756910" cy="3837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417.jpg"/>
                    <pic:cNvPicPr/>
                  </pic:nvPicPr>
                  <pic:blipFill>
                    <a:blip r:embed="rId11" cstate="email">
                      <a:extLst>
                        <a:ext uri="{28A0092B-C50C-407E-A947-70E740481C1C}">
                          <a14:useLocalDpi xmlns:a14="http://schemas.microsoft.com/office/drawing/2010/main"/>
                        </a:ext>
                      </a:extLst>
                    </a:blip>
                    <a:stretch>
                      <a:fillRect/>
                    </a:stretch>
                  </pic:blipFill>
                  <pic:spPr>
                    <a:xfrm>
                      <a:off x="0" y="0"/>
                      <a:ext cx="5756910" cy="3837940"/>
                    </a:xfrm>
                    <a:prstGeom prst="rect">
                      <a:avLst/>
                    </a:prstGeom>
                  </pic:spPr>
                </pic:pic>
              </a:graphicData>
            </a:graphic>
          </wp:inline>
        </w:drawing>
      </w:r>
    </w:p>
    <w:p w14:paraId="0CF452EA" w14:textId="77777777" w:rsidR="004D5F4A" w:rsidRPr="00FE0280" w:rsidRDefault="004D5F4A" w:rsidP="003C4B0E">
      <w:pPr>
        <w:rPr>
          <w:rFonts w:ascii="Garamond" w:eastAsia="Times New Roman" w:hAnsi="Garamond" w:cs="Times New Roman"/>
        </w:rPr>
      </w:pPr>
    </w:p>
    <w:p w14:paraId="6B93041D" w14:textId="230CC07D" w:rsidR="004D5F4A" w:rsidRPr="00FE0280" w:rsidRDefault="009F63CD" w:rsidP="003C4B0E">
      <w:pPr>
        <w:rPr>
          <w:rFonts w:ascii="Garamond" w:eastAsia="Times New Roman" w:hAnsi="Garamond" w:cs="Times New Roman"/>
        </w:rPr>
      </w:pPr>
      <w:r w:rsidRPr="00FE0280">
        <w:rPr>
          <w:rFonts w:ascii="Garamond" w:eastAsia="Times New Roman" w:hAnsi="Garamond" w:cs="Times New Roman"/>
        </w:rPr>
        <w:t>Team brainstorming</w:t>
      </w:r>
      <w:r w:rsidR="004D5F4A" w:rsidRPr="00FE0280">
        <w:rPr>
          <w:rFonts w:ascii="Garamond" w:eastAsia="Times New Roman" w:hAnsi="Garamond" w:cs="Times New Roman"/>
        </w:rPr>
        <w:t>.</w:t>
      </w:r>
    </w:p>
    <w:p w14:paraId="7DE2D7AF" w14:textId="2BA8818B" w:rsidR="004D5F4A" w:rsidRPr="00FE0280" w:rsidRDefault="004D5F4A" w:rsidP="003C4B0E">
      <w:pPr>
        <w:rPr>
          <w:rFonts w:ascii="Garamond" w:eastAsia="Times New Roman" w:hAnsi="Garamond" w:cs="Times New Roman"/>
        </w:rPr>
      </w:pPr>
    </w:p>
    <w:p w14:paraId="713C46B1" w14:textId="3070E9A4" w:rsidR="00A1248B" w:rsidRPr="00FE0280" w:rsidRDefault="004D5F4A" w:rsidP="003C4B0E">
      <w:pPr>
        <w:rPr>
          <w:rFonts w:ascii="Garamond" w:eastAsia="Times New Roman" w:hAnsi="Garamond" w:cs="Times New Roman"/>
        </w:rPr>
      </w:pPr>
      <w:r w:rsidRPr="00FE0280">
        <w:rPr>
          <w:rFonts w:ascii="Garamond" w:eastAsia="Times New Roman" w:hAnsi="Garamond" w:cs="Times New Roman"/>
          <w:noProof/>
        </w:rPr>
        <w:drawing>
          <wp:inline distT="0" distB="0" distL="0" distR="0" wp14:anchorId="6DD784DE" wp14:editId="6904BE7D">
            <wp:extent cx="5756910" cy="3837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UNADJUSTEDNONRAW_thumb_100.jpg"/>
                    <pic:cNvPicPr/>
                  </pic:nvPicPr>
                  <pic:blipFill>
                    <a:blip r:embed="rId12" cstate="email">
                      <a:extLst>
                        <a:ext uri="{28A0092B-C50C-407E-A947-70E740481C1C}">
                          <a14:useLocalDpi xmlns:a14="http://schemas.microsoft.com/office/drawing/2010/main"/>
                        </a:ext>
                      </a:extLst>
                    </a:blip>
                    <a:stretch>
                      <a:fillRect/>
                    </a:stretch>
                  </pic:blipFill>
                  <pic:spPr>
                    <a:xfrm>
                      <a:off x="0" y="0"/>
                      <a:ext cx="5756910" cy="3837940"/>
                    </a:xfrm>
                    <a:prstGeom prst="rect">
                      <a:avLst/>
                    </a:prstGeom>
                  </pic:spPr>
                </pic:pic>
              </a:graphicData>
            </a:graphic>
          </wp:inline>
        </w:drawing>
      </w:r>
    </w:p>
    <w:p w14:paraId="293F707A" w14:textId="77777777" w:rsidR="009F63CD" w:rsidRPr="00FE0280" w:rsidRDefault="009F63CD" w:rsidP="003C4B0E">
      <w:pPr>
        <w:rPr>
          <w:rFonts w:ascii="Garamond" w:eastAsia="Times New Roman" w:hAnsi="Garamond" w:cs="Times New Roman"/>
        </w:rPr>
      </w:pPr>
    </w:p>
    <w:p w14:paraId="788A2885" w14:textId="005F216A" w:rsidR="004D5F4A" w:rsidRPr="00FE0280" w:rsidRDefault="00A519B0" w:rsidP="003C4B0E">
      <w:pPr>
        <w:rPr>
          <w:rFonts w:ascii="Garamond" w:eastAsia="Times New Roman" w:hAnsi="Garamond" w:cs="Times New Roman"/>
        </w:rPr>
      </w:pPr>
      <w:r w:rsidRPr="00FE0280">
        <w:rPr>
          <w:rFonts w:ascii="Garamond" w:eastAsia="Times New Roman" w:hAnsi="Garamond" w:cs="Times New Roman"/>
        </w:rPr>
        <w:t>At</w:t>
      </w:r>
      <w:r w:rsidR="004D5F4A" w:rsidRPr="00FE0280">
        <w:rPr>
          <w:rFonts w:ascii="Garamond" w:eastAsia="Times New Roman" w:hAnsi="Garamond" w:cs="Times New Roman"/>
        </w:rPr>
        <w:t xml:space="preserve"> the evening reception</w:t>
      </w:r>
      <w:r w:rsidR="008277EA" w:rsidRPr="00FE0280">
        <w:rPr>
          <w:rFonts w:ascii="Garamond" w:eastAsia="Times New Roman" w:hAnsi="Garamond" w:cs="Times New Roman"/>
        </w:rPr>
        <w:t>.</w:t>
      </w:r>
    </w:p>
    <w:p w14:paraId="00DEFFC4" w14:textId="5BECBC40" w:rsidR="004D5F4A" w:rsidRPr="00FE0280" w:rsidRDefault="004D5F4A" w:rsidP="003C4B0E">
      <w:pPr>
        <w:rPr>
          <w:rFonts w:ascii="Garamond" w:eastAsia="Times New Roman" w:hAnsi="Garamond" w:cs="Times New Roman"/>
        </w:rPr>
      </w:pPr>
    </w:p>
    <w:p w14:paraId="6E816E9F" w14:textId="560CCAB8" w:rsidR="009F63CD" w:rsidRPr="00FE0280" w:rsidRDefault="009F63CD" w:rsidP="003C4B0E">
      <w:pPr>
        <w:rPr>
          <w:rFonts w:ascii="Garamond" w:eastAsia="Times New Roman" w:hAnsi="Garamond" w:cs="Times New Roman"/>
        </w:rPr>
      </w:pPr>
      <w:r w:rsidRPr="00FE0280">
        <w:rPr>
          <w:rFonts w:ascii="Garamond" w:eastAsia="Times New Roman" w:hAnsi="Garamond" w:cs="Times New Roman"/>
          <w:noProof/>
        </w:rPr>
        <w:lastRenderedPageBreak/>
        <w:drawing>
          <wp:inline distT="0" distB="0" distL="0" distR="0" wp14:anchorId="43C9E3AA" wp14:editId="7825F2E8">
            <wp:extent cx="5756910" cy="3837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756910" cy="3837940"/>
                    </a:xfrm>
                    <a:prstGeom prst="rect">
                      <a:avLst/>
                    </a:prstGeom>
                  </pic:spPr>
                </pic:pic>
              </a:graphicData>
            </a:graphic>
          </wp:inline>
        </w:drawing>
      </w:r>
    </w:p>
    <w:p w14:paraId="3C356739" w14:textId="77777777" w:rsidR="009F63CD" w:rsidRPr="00FE0280" w:rsidRDefault="009F63CD" w:rsidP="003C4B0E">
      <w:pPr>
        <w:rPr>
          <w:rFonts w:ascii="Garamond" w:eastAsia="Times New Roman" w:hAnsi="Garamond" w:cs="Times New Roman"/>
        </w:rPr>
      </w:pPr>
    </w:p>
    <w:p w14:paraId="3E6A88C1" w14:textId="7BB9DF43" w:rsidR="00A1248B" w:rsidRPr="00FE0280" w:rsidRDefault="00A1248B" w:rsidP="00E47E5A">
      <w:pPr>
        <w:jc w:val="both"/>
        <w:rPr>
          <w:rFonts w:ascii="Garamond" w:eastAsia="Times New Roman" w:hAnsi="Garamond" w:cs="Times New Roman"/>
        </w:rPr>
      </w:pPr>
      <w:r w:rsidRPr="00FE0280">
        <w:rPr>
          <w:rFonts w:ascii="Garamond" w:eastAsia="Times New Roman" w:hAnsi="Garamond" w:cs="Times New Roman"/>
        </w:rPr>
        <w:t xml:space="preserve">The Future of News </w:t>
      </w:r>
      <w:r w:rsidR="009F63CD" w:rsidRPr="00FE0280">
        <w:rPr>
          <w:rFonts w:ascii="Garamond" w:eastAsia="Times New Roman" w:hAnsi="Garamond" w:cs="Times New Roman"/>
        </w:rPr>
        <w:t>W</w:t>
      </w:r>
      <w:r w:rsidRPr="00FE0280">
        <w:rPr>
          <w:rFonts w:ascii="Garamond" w:eastAsia="Times New Roman" w:hAnsi="Garamond" w:cs="Times New Roman"/>
        </w:rPr>
        <w:t xml:space="preserve">orkshop with </w:t>
      </w:r>
      <w:r w:rsidR="004A3D59" w:rsidRPr="00FE0280">
        <w:rPr>
          <w:rFonts w:ascii="Garamond" w:eastAsia="Times New Roman" w:hAnsi="Garamond" w:cs="Times New Roman"/>
        </w:rPr>
        <w:t>Alan Smith,</w:t>
      </w:r>
      <w:r w:rsidR="004A3D59" w:rsidRPr="00FE0280">
        <w:t xml:space="preserve"> </w:t>
      </w:r>
      <w:r w:rsidR="009F63CD" w:rsidRPr="00FE0280">
        <w:rPr>
          <w:rFonts w:ascii="Garamond" w:eastAsia="Times New Roman" w:hAnsi="Garamond" w:cs="Times New Roman"/>
        </w:rPr>
        <w:t>Head of Visual and Data Journalism</w:t>
      </w:r>
      <w:r w:rsidR="004A3D59" w:rsidRPr="00FE0280">
        <w:rPr>
          <w:rFonts w:ascii="Garamond" w:eastAsia="Times New Roman" w:hAnsi="Garamond" w:cs="Times New Roman"/>
        </w:rPr>
        <w:t xml:space="preserve"> at the Financial Times</w:t>
      </w:r>
      <w:r w:rsidR="008277EA" w:rsidRPr="00FE0280">
        <w:rPr>
          <w:rFonts w:ascii="Garamond" w:eastAsia="Times New Roman" w:hAnsi="Garamond" w:cs="Times New Roman"/>
        </w:rPr>
        <w:t>.</w:t>
      </w:r>
    </w:p>
    <w:p w14:paraId="7B318F57" w14:textId="77777777" w:rsidR="009F63CD" w:rsidRPr="00FE0280" w:rsidRDefault="009F63CD" w:rsidP="003C4B0E">
      <w:pPr>
        <w:rPr>
          <w:rFonts w:ascii="Garamond" w:eastAsia="Times New Roman" w:hAnsi="Garamond" w:cs="Times New Roman"/>
        </w:rPr>
      </w:pPr>
    </w:p>
    <w:p w14:paraId="31683E5F" w14:textId="77777777" w:rsidR="004D5F4A" w:rsidRPr="00FE0280" w:rsidRDefault="004D5F4A" w:rsidP="003C4B0E">
      <w:pPr>
        <w:rPr>
          <w:rFonts w:ascii="Garamond" w:eastAsia="Times New Roman" w:hAnsi="Garamond" w:cs="Times New Roman"/>
        </w:rPr>
      </w:pPr>
      <w:r w:rsidRPr="00FE0280">
        <w:rPr>
          <w:rFonts w:ascii="Garamond" w:eastAsia="Times New Roman" w:hAnsi="Garamond" w:cs="Times New Roman"/>
          <w:noProof/>
        </w:rPr>
        <w:drawing>
          <wp:inline distT="0" distB="0" distL="0" distR="0" wp14:anchorId="7519E696" wp14:editId="2BF1C754">
            <wp:extent cx="5756910" cy="3837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5756910" cy="3837940"/>
                    </a:xfrm>
                    <a:prstGeom prst="rect">
                      <a:avLst/>
                    </a:prstGeom>
                  </pic:spPr>
                </pic:pic>
              </a:graphicData>
            </a:graphic>
          </wp:inline>
        </w:drawing>
      </w:r>
    </w:p>
    <w:p w14:paraId="7C80729B" w14:textId="77777777" w:rsidR="004D5F4A" w:rsidRPr="00FE0280" w:rsidRDefault="004D5F4A" w:rsidP="003C4B0E">
      <w:pPr>
        <w:rPr>
          <w:rFonts w:ascii="Garamond" w:eastAsia="Times New Roman" w:hAnsi="Garamond" w:cs="Times New Roman"/>
        </w:rPr>
      </w:pPr>
    </w:p>
    <w:p w14:paraId="4DB6A56C" w14:textId="40294C30" w:rsidR="004D5F4A" w:rsidRPr="00FE0280" w:rsidRDefault="004D5F4A" w:rsidP="00E47E5A">
      <w:pPr>
        <w:jc w:val="both"/>
        <w:rPr>
          <w:rFonts w:ascii="Garamond" w:eastAsia="Times New Roman" w:hAnsi="Garamond" w:cs="Times New Roman"/>
        </w:rPr>
      </w:pPr>
      <w:r w:rsidRPr="00FE0280">
        <w:rPr>
          <w:rFonts w:ascii="Garamond" w:eastAsia="Times New Roman" w:hAnsi="Garamond" w:cs="Times New Roman"/>
        </w:rPr>
        <w:t>Working on the presentation</w:t>
      </w:r>
      <w:r w:rsidR="00A0092B" w:rsidRPr="00FE0280">
        <w:rPr>
          <w:rFonts w:ascii="Garamond" w:eastAsia="Times New Roman" w:hAnsi="Garamond" w:cs="Times New Roman"/>
        </w:rPr>
        <w:t xml:space="preserve"> – How the Financial Times as a content producer can partner with video streaming </w:t>
      </w:r>
      <w:r w:rsidR="008277EA" w:rsidRPr="00FE0280">
        <w:rPr>
          <w:rFonts w:ascii="Garamond" w:eastAsia="Times New Roman" w:hAnsi="Garamond" w:cs="Times New Roman"/>
        </w:rPr>
        <w:t>services</w:t>
      </w:r>
      <w:r w:rsidR="00A0092B" w:rsidRPr="00FE0280">
        <w:rPr>
          <w:rFonts w:ascii="Garamond" w:eastAsia="Times New Roman" w:hAnsi="Garamond" w:cs="Times New Roman"/>
        </w:rPr>
        <w:t xml:space="preserve"> such as Netflix to reach younger and international audiences beyond the U.K.</w:t>
      </w:r>
    </w:p>
    <w:p w14:paraId="6CDA7818" w14:textId="77777777" w:rsidR="004D5F4A" w:rsidRPr="00FE0280" w:rsidRDefault="004D5F4A" w:rsidP="003C4B0E">
      <w:pPr>
        <w:rPr>
          <w:rFonts w:ascii="Garamond" w:eastAsia="Times New Roman" w:hAnsi="Garamond" w:cs="Times New Roman"/>
        </w:rPr>
      </w:pPr>
      <w:r w:rsidRPr="00FE0280">
        <w:rPr>
          <w:rFonts w:ascii="Garamond" w:eastAsia="Times New Roman" w:hAnsi="Garamond" w:cs="Times New Roman"/>
          <w:noProof/>
        </w:rPr>
        <w:lastRenderedPageBreak/>
        <w:drawing>
          <wp:inline distT="0" distB="0" distL="0" distR="0" wp14:anchorId="70E475EE" wp14:editId="0A022B92">
            <wp:extent cx="5756910" cy="38379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609.jpg"/>
                    <pic:cNvPicPr/>
                  </pic:nvPicPr>
                  <pic:blipFill>
                    <a:blip r:embed="rId15" cstate="email">
                      <a:extLst>
                        <a:ext uri="{28A0092B-C50C-407E-A947-70E740481C1C}">
                          <a14:useLocalDpi xmlns:a14="http://schemas.microsoft.com/office/drawing/2010/main"/>
                        </a:ext>
                      </a:extLst>
                    </a:blip>
                    <a:stretch>
                      <a:fillRect/>
                    </a:stretch>
                  </pic:blipFill>
                  <pic:spPr>
                    <a:xfrm>
                      <a:off x="0" y="0"/>
                      <a:ext cx="5756910" cy="3837940"/>
                    </a:xfrm>
                    <a:prstGeom prst="rect">
                      <a:avLst/>
                    </a:prstGeom>
                  </pic:spPr>
                </pic:pic>
              </a:graphicData>
            </a:graphic>
          </wp:inline>
        </w:drawing>
      </w:r>
    </w:p>
    <w:p w14:paraId="2DF96150" w14:textId="77777777" w:rsidR="004D5F4A" w:rsidRPr="00FE0280" w:rsidRDefault="004D5F4A" w:rsidP="003C4B0E">
      <w:pPr>
        <w:rPr>
          <w:rFonts w:ascii="Garamond" w:eastAsia="Times New Roman" w:hAnsi="Garamond" w:cs="Times New Roman"/>
        </w:rPr>
      </w:pPr>
    </w:p>
    <w:p w14:paraId="6FFA93C5" w14:textId="51E5E1AB" w:rsidR="007A489E" w:rsidRPr="00FE0280" w:rsidRDefault="004D5F4A" w:rsidP="003C4B0E">
      <w:pPr>
        <w:rPr>
          <w:rFonts w:ascii="Garamond" w:eastAsia="Times New Roman" w:hAnsi="Garamond" w:cs="Times New Roman"/>
        </w:rPr>
      </w:pPr>
      <w:r w:rsidRPr="00FE0280">
        <w:rPr>
          <w:rFonts w:ascii="Garamond" w:eastAsia="Times New Roman" w:hAnsi="Garamond" w:cs="Times New Roman"/>
        </w:rPr>
        <w:t>Presenting to the judges</w:t>
      </w:r>
      <w:r w:rsidR="007961B9" w:rsidRPr="00FE0280">
        <w:rPr>
          <w:rFonts w:ascii="Garamond" w:eastAsia="Times New Roman" w:hAnsi="Garamond" w:cs="Times New Roman"/>
        </w:rPr>
        <w:t>.</w:t>
      </w:r>
    </w:p>
    <w:p w14:paraId="5C0A4814" w14:textId="77777777" w:rsidR="007A489E" w:rsidRPr="00FE0280" w:rsidRDefault="007A489E" w:rsidP="003C4B0E">
      <w:pPr>
        <w:rPr>
          <w:rFonts w:ascii="Garamond" w:eastAsia="Times New Roman" w:hAnsi="Garamond" w:cs="Times New Roman"/>
        </w:rPr>
      </w:pPr>
    </w:p>
    <w:p w14:paraId="1585E38B" w14:textId="77777777" w:rsidR="007A489E" w:rsidRPr="00FE0280" w:rsidRDefault="007A489E" w:rsidP="003C4B0E">
      <w:pPr>
        <w:rPr>
          <w:rFonts w:ascii="Garamond" w:eastAsia="Times New Roman" w:hAnsi="Garamond" w:cs="Times New Roman"/>
        </w:rPr>
      </w:pPr>
      <w:r w:rsidRPr="00FE0280">
        <w:rPr>
          <w:rFonts w:ascii="Garamond" w:eastAsia="Times New Roman" w:hAnsi="Garamond" w:cs="Times New Roman"/>
          <w:noProof/>
        </w:rPr>
        <w:drawing>
          <wp:inline distT="0" distB="0" distL="0" distR="0" wp14:anchorId="35593E68" wp14:editId="385CD7F7">
            <wp:extent cx="5756910" cy="38379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756910" cy="3837940"/>
                    </a:xfrm>
                    <a:prstGeom prst="rect">
                      <a:avLst/>
                    </a:prstGeom>
                  </pic:spPr>
                </pic:pic>
              </a:graphicData>
            </a:graphic>
          </wp:inline>
        </w:drawing>
      </w:r>
    </w:p>
    <w:p w14:paraId="0FA6FF86" w14:textId="77777777" w:rsidR="007A489E" w:rsidRPr="00FE0280" w:rsidRDefault="007A489E" w:rsidP="003C4B0E">
      <w:pPr>
        <w:rPr>
          <w:rFonts w:ascii="Garamond" w:eastAsia="Times New Roman" w:hAnsi="Garamond" w:cs="Times New Roman"/>
        </w:rPr>
      </w:pPr>
    </w:p>
    <w:p w14:paraId="442F87A3" w14:textId="10189FED" w:rsidR="007A489E" w:rsidRPr="00FE0280" w:rsidRDefault="007A489E" w:rsidP="003C4B0E">
      <w:pPr>
        <w:rPr>
          <w:rFonts w:ascii="Garamond" w:eastAsia="Times New Roman" w:hAnsi="Garamond" w:cs="Times New Roman"/>
        </w:rPr>
        <w:sectPr w:rsidR="007A489E" w:rsidRPr="00FE0280" w:rsidSect="00316FA3">
          <w:footerReference w:type="even" r:id="rId17"/>
          <w:footerReference w:type="default" r:id="rId18"/>
          <w:pgSz w:w="11900" w:h="16840"/>
          <w:pgMar w:top="1417" w:right="1417" w:bottom="1134" w:left="1417" w:header="708" w:footer="708" w:gutter="0"/>
          <w:cols w:space="708"/>
          <w:docGrid w:linePitch="360"/>
        </w:sectPr>
      </w:pPr>
      <w:r w:rsidRPr="00FE0280">
        <w:rPr>
          <w:rFonts w:ascii="Garamond" w:eastAsia="Times New Roman" w:hAnsi="Garamond" w:cs="Times New Roman"/>
        </w:rPr>
        <w:t xml:space="preserve">John Slade, FT Chief Operating </w:t>
      </w:r>
      <w:r w:rsidR="007961B9" w:rsidRPr="00FE0280">
        <w:rPr>
          <w:rFonts w:ascii="Garamond" w:eastAsia="Times New Roman" w:hAnsi="Garamond" w:cs="Times New Roman"/>
        </w:rPr>
        <w:t>Officer,</w:t>
      </w:r>
      <w:r w:rsidRPr="00FE0280">
        <w:rPr>
          <w:rFonts w:ascii="Garamond" w:eastAsia="Times New Roman" w:hAnsi="Garamond" w:cs="Times New Roman"/>
        </w:rPr>
        <w:t xml:space="preserve"> announcing the results.</w:t>
      </w:r>
    </w:p>
    <w:p w14:paraId="2A13ECCE" w14:textId="3F5BEA12" w:rsidR="00B105B2" w:rsidRPr="00FE0280" w:rsidRDefault="003C4B0E" w:rsidP="003C4B0E">
      <w:pPr>
        <w:rPr>
          <w:rFonts w:ascii="Garamond" w:eastAsia="Times New Roman" w:hAnsi="Garamond" w:cs="Times New Roman"/>
        </w:rPr>
      </w:pPr>
      <w:r w:rsidRPr="00FE0280">
        <w:rPr>
          <w:rFonts w:ascii="Garamond" w:eastAsia="Times New Roman" w:hAnsi="Garamond" w:cs="Times New Roman"/>
        </w:rPr>
        <w:lastRenderedPageBreak/>
        <w:fldChar w:fldCharType="begin"/>
      </w:r>
      <w:r w:rsidRPr="00FE0280">
        <w:rPr>
          <w:rFonts w:ascii="Garamond" w:eastAsia="Times New Roman" w:hAnsi="Garamond" w:cs="Times New Roman"/>
        </w:rPr>
        <w:instrText xml:space="preserve"> INCLUDEPICTURE "https://ft1105aboutft-live-14d4b9c72ce6450cb685-1b1cc38.aldryn-media.io/filer_public_thumbnails/filer_public/c3/69/c36953aa-6132-469c-893f-b8ca22c5d509/_58a6637.jpg__800x450_q90_crop_subsampling-2.jpg" \* MERGEFORMATINET </w:instrText>
      </w:r>
      <w:r w:rsidRPr="00FE0280">
        <w:rPr>
          <w:rFonts w:ascii="Garamond" w:eastAsia="Times New Roman" w:hAnsi="Garamond" w:cs="Times New Roman"/>
        </w:rPr>
        <w:fldChar w:fldCharType="separate"/>
      </w:r>
      <w:r w:rsidRPr="00FE0280">
        <w:rPr>
          <w:rFonts w:ascii="Garamond" w:eastAsia="Times New Roman" w:hAnsi="Garamond" w:cs="Times New Roman"/>
          <w:noProof/>
        </w:rPr>
        <w:drawing>
          <wp:inline distT="0" distB="0" distL="0" distR="0" wp14:anchorId="06B5B78C" wp14:editId="0EE95A0C">
            <wp:extent cx="5756910" cy="32365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756910" cy="3236595"/>
                    </a:xfrm>
                    <a:prstGeom prst="rect">
                      <a:avLst/>
                    </a:prstGeom>
                    <a:noFill/>
                    <a:ln>
                      <a:noFill/>
                    </a:ln>
                  </pic:spPr>
                </pic:pic>
              </a:graphicData>
            </a:graphic>
          </wp:inline>
        </w:drawing>
      </w:r>
      <w:r w:rsidRPr="00FE0280">
        <w:rPr>
          <w:rFonts w:ascii="Garamond" w:eastAsia="Times New Roman" w:hAnsi="Garamond" w:cs="Times New Roman"/>
        </w:rPr>
        <w:fldChar w:fldCharType="end"/>
      </w:r>
    </w:p>
    <w:p w14:paraId="2D4BD9ED" w14:textId="3CAC259C" w:rsidR="003C4B0E" w:rsidRPr="00FE0280" w:rsidRDefault="003C4B0E">
      <w:pPr>
        <w:rPr>
          <w:rFonts w:ascii="Garamond" w:hAnsi="Garamond"/>
        </w:rPr>
      </w:pPr>
    </w:p>
    <w:p w14:paraId="332B95B5" w14:textId="044EA847" w:rsidR="003C4B0E" w:rsidRDefault="00B105B2">
      <w:pPr>
        <w:rPr>
          <w:rFonts w:ascii="Garamond" w:eastAsia="Times New Roman" w:hAnsi="Garamond" w:cs="Times New Roman"/>
          <w:color w:val="0000FF"/>
          <w:u w:val="single"/>
        </w:rPr>
      </w:pPr>
      <w:r w:rsidRPr="00FE0280">
        <w:rPr>
          <w:rFonts w:ascii="Garamond" w:hAnsi="Garamond"/>
        </w:rPr>
        <w:t xml:space="preserve">FT </w:t>
      </w:r>
      <w:r w:rsidR="00A519B0" w:rsidRPr="00FE0280">
        <w:rPr>
          <w:rFonts w:ascii="Garamond" w:hAnsi="Garamond"/>
        </w:rPr>
        <w:t xml:space="preserve">Article </w:t>
      </w:r>
      <w:r w:rsidR="003C4B0E" w:rsidRPr="00FE0280">
        <w:rPr>
          <w:rFonts w:ascii="Garamond" w:hAnsi="Garamond"/>
        </w:rPr>
        <w:t xml:space="preserve">Link: </w:t>
      </w:r>
      <w:hyperlink r:id="rId20" w:history="1">
        <w:r w:rsidR="003C4B0E" w:rsidRPr="00FE0280">
          <w:rPr>
            <w:rFonts w:ascii="Garamond" w:eastAsia="Times New Roman" w:hAnsi="Garamond" w:cs="Times New Roman"/>
            <w:color w:val="0000FF"/>
            <w:u w:val="single"/>
          </w:rPr>
          <w:t>https://aboutus.ft.com/en-gb/inside-ft/second-annual-ft-talent-challenge-invites-50-participants-to-solve-real-business-challenges/</w:t>
        </w:r>
      </w:hyperlink>
    </w:p>
    <w:p w14:paraId="589A6124" w14:textId="358D8882" w:rsidR="00180EEC" w:rsidRDefault="00180EEC">
      <w:pPr>
        <w:rPr>
          <w:rFonts w:ascii="Garamond" w:eastAsia="Times New Roman" w:hAnsi="Garamond" w:cs="Times New Roman"/>
          <w:color w:val="0000FF"/>
          <w:u w:val="single"/>
        </w:rPr>
      </w:pPr>
    </w:p>
    <w:p w14:paraId="11BAA252" w14:textId="429257C4" w:rsidR="00180EEC" w:rsidRDefault="00180EEC">
      <w:pPr>
        <w:rPr>
          <w:rFonts w:ascii="Garamond" w:eastAsia="Times New Roman" w:hAnsi="Garamond" w:cs="Times New Roman"/>
          <w:color w:val="0000FF"/>
          <w:u w:val="single"/>
        </w:rPr>
      </w:pPr>
    </w:p>
    <w:p w14:paraId="033DC942" w14:textId="77777777" w:rsidR="00180EEC" w:rsidRDefault="00180EEC">
      <w:pPr>
        <w:rPr>
          <w:rFonts w:ascii="Garamond" w:eastAsia="Times New Roman" w:hAnsi="Garamond" w:cs="Times New Roman"/>
          <w:color w:val="0000FF"/>
          <w:u w:val="single"/>
        </w:rPr>
      </w:pPr>
    </w:p>
    <w:p w14:paraId="3B85E141" w14:textId="1A1F5C8C" w:rsidR="00180EEC" w:rsidRPr="00FE0280" w:rsidRDefault="00180EEC">
      <w:pPr>
        <w:rPr>
          <w:rFonts w:ascii="Garamond" w:eastAsia="Times New Roman" w:hAnsi="Garamond" w:cs="Times New Roman"/>
        </w:rPr>
      </w:pPr>
      <w:r w:rsidRPr="00D70485">
        <w:rPr>
          <w:rFonts w:ascii="Garamond" w:hAnsi="Garamond"/>
          <w:sz w:val="21"/>
          <w:szCs w:val="21"/>
          <w:lang w:val="en-US"/>
        </w:rPr>
        <w:t>Jo</w:t>
      </w:r>
      <w:r>
        <w:rPr>
          <w:rFonts w:ascii="Garamond" w:hAnsi="Garamond"/>
          <w:sz w:val="21"/>
          <w:szCs w:val="21"/>
          <w:lang w:val="en-US"/>
        </w:rPr>
        <w:t>e</w:t>
      </w:r>
      <w:r w:rsidRPr="00D70485">
        <w:rPr>
          <w:rFonts w:ascii="Garamond" w:hAnsi="Garamond"/>
          <w:sz w:val="21"/>
          <w:szCs w:val="21"/>
          <w:lang w:val="en-US"/>
        </w:rPr>
        <w:t xml:space="preserve">l N. E. Christoph </w:t>
      </w:r>
      <w:r w:rsidRPr="00D70485">
        <w:rPr>
          <w:rFonts w:ascii="Garamond" w:hAnsi="Garamond" w:hint="eastAsia"/>
          <w:sz w:val="21"/>
          <w:szCs w:val="21"/>
          <w:lang w:val="en-US"/>
        </w:rPr>
        <w:t>柯卓尔</w:t>
      </w:r>
      <w:r w:rsidRPr="00D70485">
        <w:rPr>
          <w:rFonts w:ascii="Garamond" w:hAnsi="Garamond" w:hint="eastAsia"/>
          <w:sz w:val="21"/>
          <w:szCs w:val="21"/>
          <w:lang w:val="en-US"/>
        </w:rPr>
        <w:t xml:space="preserve"> </w:t>
      </w:r>
      <w:r w:rsidRPr="00D70485">
        <w:rPr>
          <w:rFonts w:ascii="Garamond" w:hAnsi="Garamond"/>
          <w:sz w:val="21"/>
          <w:szCs w:val="21"/>
          <w:lang w:val="en-US"/>
        </w:rPr>
        <w:t xml:space="preserve">is a </w:t>
      </w:r>
      <w:proofErr w:type="gramStart"/>
      <w:r w:rsidRPr="00D70485">
        <w:rPr>
          <w:rFonts w:ascii="Garamond" w:hAnsi="Garamond"/>
          <w:sz w:val="21"/>
          <w:szCs w:val="21"/>
          <w:lang w:val="en-US"/>
        </w:rPr>
        <w:t>French-Japanese</w:t>
      </w:r>
      <w:proofErr w:type="gramEnd"/>
      <w:r w:rsidRPr="00D70485">
        <w:rPr>
          <w:rFonts w:ascii="Garamond" w:hAnsi="Garamond"/>
          <w:sz w:val="21"/>
          <w:szCs w:val="21"/>
          <w:lang w:val="en-US"/>
        </w:rPr>
        <w:t xml:space="preserve"> Master’s student in the Tsinghua University-Johns Hopkins University SAIS Global Politics and Economics Dual Degree Program.</w:t>
      </w:r>
      <w:r>
        <w:rPr>
          <w:rFonts w:ascii="Garamond" w:hAnsi="Garamond"/>
          <w:sz w:val="21"/>
          <w:szCs w:val="21"/>
          <w:lang w:val="en-US"/>
        </w:rPr>
        <w:t xml:space="preserve"> He is a Young Ambassador at the Carnegie-Tsinghua Center for Global Policy, a COP25 Youth Delegate of the Global Alliance of Universities on Climate and a Digital Civilization Fellow at the Oxford-Hainan Blockchain Research Institute.</w:t>
      </w:r>
    </w:p>
    <w:sectPr w:rsidR="00180EEC" w:rsidRPr="00FE0280" w:rsidSect="00316FA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8B319" w14:textId="77777777" w:rsidR="00B65FB4" w:rsidRDefault="00B65FB4" w:rsidP="00B105B2">
      <w:r>
        <w:separator/>
      </w:r>
    </w:p>
  </w:endnote>
  <w:endnote w:type="continuationSeparator" w:id="0">
    <w:p w14:paraId="0B9A2D70" w14:textId="77777777" w:rsidR="00B65FB4" w:rsidRDefault="00B65FB4" w:rsidP="00B10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8354639"/>
      <w:docPartObj>
        <w:docPartGallery w:val="Page Numbers (Bottom of Page)"/>
        <w:docPartUnique/>
      </w:docPartObj>
    </w:sdtPr>
    <w:sdtEndPr>
      <w:rPr>
        <w:rStyle w:val="PageNumber"/>
      </w:rPr>
    </w:sdtEndPr>
    <w:sdtContent>
      <w:p w14:paraId="130F5B74" w14:textId="20535D37" w:rsidR="00B105B2" w:rsidRDefault="00B105B2" w:rsidP="00CD1A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4AD61F" w14:textId="77777777" w:rsidR="00B105B2" w:rsidRDefault="00B105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1340665"/>
      <w:docPartObj>
        <w:docPartGallery w:val="Page Numbers (Bottom of Page)"/>
        <w:docPartUnique/>
      </w:docPartObj>
    </w:sdtPr>
    <w:sdtEndPr>
      <w:rPr>
        <w:rStyle w:val="PageNumber"/>
      </w:rPr>
    </w:sdtEndPr>
    <w:sdtContent>
      <w:p w14:paraId="578FF30D" w14:textId="56C47592" w:rsidR="00B105B2" w:rsidRDefault="00B105B2" w:rsidP="00CD1A5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85B99B5" w14:textId="77777777" w:rsidR="00B105B2" w:rsidRDefault="00B105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05D889" w14:textId="77777777" w:rsidR="00B65FB4" w:rsidRDefault="00B65FB4" w:rsidP="00B105B2">
      <w:r>
        <w:separator/>
      </w:r>
    </w:p>
  </w:footnote>
  <w:footnote w:type="continuationSeparator" w:id="0">
    <w:p w14:paraId="027A2137" w14:textId="77777777" w:rsidR="00B65FB4" w:rsidRDefault="00B65FB4" w:rsidP="00B105B2">
      <w:r>
        <w:continuationSeparator/>
      </w:r>
    </w:p>
  </w:footnote>
  <w:footnote w:id="1">
    <w:p w14:paraId="7851DB6C" w14:textId="43D4331A" w:rsidR="00C0358A" w:rsidRPr="009573D7" w:rsidRDefault="00C0358A" w:rsidP="00E47E5A">
      <w:pPr>
        <w:pStyle w:val="FootnoteText"/>
        <w:jc w:val="both"/>
        <w:rPr>
          <w:sz w:val="16"/>
          <w:szCs w:val="16"/>
          <w:lang w:val="en-US"/>
        </w:rPr>
      </w:pPr>
      <w:r w:rsidRPr="009573D7">
        <w:rPr>
          <w:rStyle w:val="FootnoteReference"/>
          <w:sz w:val="16"/>
          <w:szCs w:val="16"/>
        </w:rPr>
        <w:footnoteRef/>
      </w:r>
      <w:r w:rsidRPr="009573D7">
        <w:rPr>
          <w:sz w:val="16"/>
          <w:szCs w:val="16"/>
        </w:rPr>
        <w:t xml:space="preserve"> According to the Global Capital Markets Survey, which measures readership habits amongst most senior financial decision makers in the world's largest financial institutions, the Financial Times is considered the most important business read, reaching 36% of the sample population, 11% more than The Wall Street Journal (WSJ), its main rival.</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B0E"/>
    <w:rsid w:val="00003C15"/>
    <w:rsid w:val="00015157"/>
    <w:rsid w:val="00015AD7"/>
    <w:rsid w:val="00090A14"/>
    <w:rsid w:val="000C08E3"/>
    <w:rsid w:val="00180EEC"/>
    <w:rsid w:val="001913BC"/>
    <w:rsid w:val="001D44FB"/>
    <w:rsid w:val="001E45B6"/>
    <w:rsid w:val="00246C12"/>
    <w:rsid w:val="00316F9C"/>
    <w:rsid w:val="00316FA3"/>
    <w:rsid w:val="003813DA"/>
    <w:rsid w:val="00392009"/>
    <w:rsid w:val="003B4506"/>
    <w:rsid w:val="003B5238"/>
    <w:rsid w:val="003C4951"/>
    <w:rsid w:val="003C4B0E"/>
    <w:rsid w:val="003E193B"/>
    <w:rsid w:val="00431BC1"/>
    <w:rsid w:val="00440931"/>
    <w:rsid w:val="004A3D59"/>
    <w:rsid w:val="004D5F4A"/>
    <w:rsid w:val="004F30BA"/>
    <w:rsid w:val="005555E1"/>
    <w:rsid w:val="005727D8"/>
    <w:rsid w:val="00574639"/>
    <w:rsid w:val="00594C8F"/>
    <w:rsid w:val="005F19D4"/>
    <w:rsid w:val="00642831"/>
    <w:rsid w:val="00665A4C"/>
    <w:rsid w:val="006958A1"/>
    <w:rsid w:val="006A37D3"/>
    <w:rsid w:val="006C4919"/>
    <w:rsid w:val="007763F9"/>
    <w:rsid w:val="007961B9"/>
    <w:rsid w:val="007A0FED"/>
    <w:rsid w:val="007A489E"/>
    <w:rsid w:val="007D3A79"/>
    <w:rsid w:val="007D499E"/>
    <w:rsid w:val="0081794D"/>
    <w:rsid w:val="008277EA"/>
    <w:rsid w:val="008C0D9C"/>
    <w:rsid w:val="00920628"/>
    <w:rsid w:val="00926FAF"/>
    <w:rsid w:val="009573D7"/>
    <w:rsid w:val="00991FA6"/>
    <w:rsid w:val="009A3E8F"/>
    <w:rsid w:val="009E6082"/>
    <w:rsid w:val="009F63CD"/>
    <w:rsid w:val="00A0092B"/>
    <w:rsid w:val="00A01463"/>
    <w:rsid w:val="00A1248B"/>
    <w:rsid w:val="00A519B0"/>
    <w:rsid w:val="00A60B6F"/>
    <w:rsid w:val="00A81E1B"/>
    <w:rsid w:val="00B105B2"/>
    <w:rsid w:val="00B122C6"/>
    <w:rsid w:val="00B33177"/>
    <w:rsid w:val="00B4368C"/>
    <w:rsid w:val="00B65FB4"/>
    <w:rsid w:val="00B81123"/>
    <w:rsid w:val="00BB1B4E"/>
    <w:rsid w:val="00BC609E"/>
    <w:rsid w:val="00C0358A"/>
    <w:rsid w:val="00C35CB5"/>
    <w:rsid w:val="00C42E0C"/>
    <w:rsid w:val="00C4785D"/>
    <w:rsid w:val="00C55FC9"/>
    <w:rsid w:val="00C75DBE"/>
    <w:rsid w:val="00C875FC"/>
    <w:rsid w:val="00CC1E5D"/>
    <w:rsid w:val="00CD5053"/>
    <w:rsid w:val="00D136F6"/>
    <w:rsid w:val="00D25BA2"/>
    <w:rsid w:val="00D94BDA"/>
    <w:rsid w:val="00DD589C"/>
    <w:rsid w:val="00E30826"/>
    <w:rsid w:val="00E32AB9"/>
    <w:rsid w:val="00E37553"/>
    <w:rsid w:val="00E3782C"/>
    <w:rsid w:val="00E47E5A"/>
    <w:rsid w:val="00E73CDA"/>
    <w:rsid w:val="00E8161E"/>
    <w:rsid w:val="00E91D78"/>
    <w:rsid w:val="00EA64E1"/>
    <w:rsid w:val="00EE4D06"/>
    <w:rsid w:val="00EF1F79"/>
    <w:rsid w:val="00F00E7B"/>
    <w:rsid w:val="00F2360A"/>
    <w:rsid w:val="00F37ADB"/>
    <w:rsid w:val="00F544C8"/>
    <w:rsid w:val="00F7605A"/>
    <w:rsid w:val="00FA3D26"/>
    <w:rsid w:val="00FA53D0"/>
    <w:rsid w:val="00FB14CF"/>
    <w:rsid w:val="00FC08EE"/>
    <w:rsid w:val="00FE0280"/>
    <w:rsid w:val="00FE12E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0D46F"/>
  <w15:chartTrackingRefBased/>
  <w15:docId w15:val="{A6B7C4A3-DBBD-FB42-B1EC-1F5991B2D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4B0E"/>
    <w:rPr>
      <w:color w:val="0000FF"/>
      <w:u w:val="single"/>
    </w:rPr>
  </w:style>
  <w:style w:type="paragraph" w:styleId="Header">
    <w:name w:val="header"/>
    <w:basedOn w:val="Normal"/>
    <w:link w:val="HeaderChar"/>
    <w:uiPriority w:val="99"/>
    <w:unhideWhenUsed/>
    <w:rsid w:val="00B105B2"/>
    <w:pPr>
      <w:tabs>
        <w:tab w:val="center" w:pos="4703"/>
        <w:tab w:val="right" w:pos="9406"/>
      </w:tabs>
    </w:pPr>
  </w:style>
  <w:style w:type="character" w:customStyle="1" w:styleId="HeaderChar">
    <w:name w:val="Header Char"/>
    <w:basedOn w:val="DefaultParagraphFont"/>
    <w:link w:val="Header"/>
    <w:uiPriority w:val="99"/>
    <w:rsid w:val="00B105B2"/>
    <w:rPr>
      <w:lang w:val="en-GB"/>
    </w:rPr>
  </w:style>
  <w:style w:type="paragraph" w:styleId="Footer">
    <w:name w:val="footer"/>
    <w:basedOn w:val="Normal"/>
    <w:link w:val="FooterChar"/>
    <w:uiPriority w:val="99"/>
    <w:unhideWhenUsed/>
    <w:rsid w:val="00B105B2"/>
    <w:pPr>
      <w:tabs>
        <w:tab w:val="center" w:pos="4703"/>
        <w:tab w:val="right" w:pos="9406"/>
      </w:tabs>
    </w:pPr>
  </w:style>
  <w:style w:type="character" w:customStyle="1" w:styleId="FooterChar">
    <w:name w:val="Footer Char"/>
    <w:basedOn w:val="DefaultParagraphFont"/>
    <w:link w:val="Footer"/>
    <w:uiPriority w:val="99"/>
    <w:rsid w:val="00B105B2"/>
    <w:rPr>
      <w:lang w:val="en-GB"/>
    </w:rPr>
  </w:style>
  <w:style w:type="character" w:styleId="PageNumber">
    <w:name w:val="page number"/>
    <w:basedOn w:val="DefaultParagraphFont"/>
    <w:uiPriority w:val="99"/>
    <w:semiHidden/>
    <w:unhideWhenUsed/>
    <w:rsid w:val="00B105B2"/>
  </w:style>
  <w:style w:type="paragraph" w:styleId="FootnoteText">
    <w:name w:val="footnote text"/>
    <w:basedOn w:val="Normal"/>
    <w:link w:val="FootnoteTextChar"/>
    <w:uiPriority w:val="99"/>
    <w:semiHidden/>
    <w:unhideWhenUsed/>
    <w:rsid w:val="00C0358A"/>
    <w:rPr>
      <w:sz w:val="20"/>
      <w:szCs w:val="20"/>
    </w:rPr>
  </w:style>
  <w:style w:type="character" w:customStyle="1" w:styleId="FootnoteTextChar">
    <w:name w:val="Footnote Text Char"/>
    <w:basedOn w:val="DefaultParagraphFont"/>
    <w:link w:val="FootnoteText"/>
    <w:uiPriority w:val="99"/>
    <w:semiHidden/>
    <w:rsid w:val="00C0358A"/>
    <w:rPr>
      <w:sz w:val="20"/>
      <w:szCs w:val="20"/>
      <w:lang w:val="en-GB"/>
    </w:rPr>
  </w:style>
  <w:style w:type="character" w:styleId="FootnoteReference">
    <w:name w:val="footnote reference"/>
    <w:basedOn w:val="DefaultParagraphFont"/>
    <w:uiPriority w:val="99"/>
    <w:semiHidden/>
    <w:unhideWhenUsed/>
    <w:rsid w:val="00C0358A"/>
    <w:rPr>
      <w:vertAlign w:val="superscript"/>
    </w:rPr>
  </w:style>
  <w:style w:type="character" w:styleId="UnresolvedMention">
    <w:name w:val="Unresolved Mention"/>
    <w:basedOn w:val="DefaultParagraphFont"/>
    <w:uiPriority w:val="99"/>
    <w:semiHidden/>
    <w:unhideWhenUsed/>
    <w:rsid w:val="00392009"/>
    <w:rPr>
      <w:color w:val="605E5C"/>
      <w:shd w:val="clear" w:color="auto" w:fill="E1DFDD"/>
    </w:rPr>
  </w:style>
  <w:style w:type="paragraph" w:styleId="BalloonText">
    <w:name w:val="Balloon Text"/>
    <w:basedOn w:val="Normal"/>
    <w:link w:val="BalloonTextChar"/>
    <w:uiPriority w:val="99"/>
    <w:semiHidden/>
    <w:unhideWhenUsed/>
    <w:rsid w:val="00665A4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5A4C"/>
    <w:rPr>
      <w:rFonts w:ascii="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546524">
      <w:bodyDiv w:val="1"/>
      <w:marLeft w:val="0"/>
      <w:marRight w:val="0"/>
      <w:marTop w:val="0"/>
      <w:marBottom w:val="0"/>
      <w:divBdr>
        <w:top w:val="none" w:sz="0" w:space="0" w:color="auto"/>
        <w:left w:val="none" w:sz="0" w:space="0" w:color="auto"/>
        <w:bottom w:val="none" w:sz="0" w:space="0" w:color="auto"/>
        <w:right w:val="none" w:sz="0" w:space="0" w:color="auto"/>
      </w:divBdr>
    </w:div>
    <w:div w:id="212090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hyperlink" Target="https://aboutus.ft.com/en-gb/inside-ft/second-annual-ft-talent-challenge-invites-50-participants-to-solve-real-business-challenge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8</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Joel</dc:creator>
  <cp:keywords/>
  <dc:description/>
  <cp:lastModifiedBy>Christoph, Joel</cp:lastModifiedBy>
  <cp:revision>25</cp:revision>
  <cp:lastPrinted>2020-04-09T16:05:00Z</cp:lastPrinted>
  <dcterms:created xsi:type="dcterms:W3CDTF">2020-04-09T16:05:00Z</dcterms:created>
  <dcterms:modified xsi:type="dcterms:W3CDTF">2020-04-20T19:55:00Z</dcterms:modified>
</cp:coreProperties>
</file>